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8C5D6" w14:textId="0B2C249F" w:rsidR="00963B2F" w:rsidRDefault="001029B6" w:rsidP="000E49B3">
      <w:pPr>
        <w:pStyle w:val="Title"/>
        <w:widowControl/>
        <w:rPr>
          <w:rFonts w:ascii="Arial" w:hAnsi="Arial" w:cs="Arial"/>
          <w:sz w:val="40"/>
          <w:u w:val="none"/>
        </w:rPr>
      </w:pPr>
      <w:r w:rsidRPr="00D068DE">
        <w:rPr>
          <w:rFonts w:ascii="Arial" w:hAnsi="Arial" w:cs="Arial"/>
          <w:sz w:val="40"/>
          <w:u w:val="none"/>
        </w:rPr>
        <w:t xml:space="preserve">CHUTE </w:t>
      </w:r>
      <w:r w:rsidR="002A64B4">
        <w:rPr>
          <w:rFonts w:ascii="Arial" w:hAnsi="Arial" w:cs="Arial"/>
          <w:sz w:val="40"/>
          <w:u w:val="none"/>
        </w:rPr>
        <w:t xml:space="preserve">FOREST </w:t>
      </w:r>
      <w:r w:rsidRPr="00D068DE">
        <w:rPr>
          <w:rFonts w:ascii="Arial" w:hAnsi="Arial" w:cs="Arial"/>
          <w:sz w:val="40"/>
          <w:u w:val="none"/>
        </w:rPr>
        <w:t>PARISH COUNCIL</w:t>
      </w:r>
    </w:p>
    <w:p w14:paraId="3785A055" w14:textId="6A1F5137" w:rsidR="006314E1" w:rsidRDefault="006314E1" w:rsidP="000E49B3">
      <w:pPr>
        <w:pStyle w:val="Title"/>
        <w:widowControl/>
        <w:rPr>
          <w:rFonts w:ascii="Arial" w:hAnsi="Arial" w:cs="Arial"/>
          <w:sz w:val="40"/>
          <w:u w:val="none"/>
        </w:rPr>
      </w:pPr>
      <w:r>
        <w:rPr>
          <w:rFonts w:ascii="Arial" w:hAnsi="Arial" w:cs="Arial"/>
          <w:sz w:val="40"/>
          <w:u w:val="none"/>
        </w:rPr>
        <w:t xml:space="preserve"> MEETING JULY 18</w:t>
      </w:r>
      <w:r w:rsidRPr="006314E1">
        <w:rPr>
          <w:rFonts w:ascii="Arial" w:hAnsi="Arial" w:cs="Arial"/>
          <w:sz w:val="40"/>
          <w:u w:val="none"/>
          <w:vertAlign w:val="superscript"/>
        </w:rPr>
        <w:t>TH</w:t>
      </w:r>
      <w:r>
        <w:rPr>
          <w:rFonts w:ascii="Arial" w:hAnsi="Arial" w:cs="Arial"/>
          <w:sz w:val="40"/>
          <w:u w:val="none"/>
        </w:rPr>
        <w:t xml:space="preserve"> 2020</w:t>
      </w:r>
    </w:p>
    <w:p w14:paraId="14CB0A47" w14:textId="4C560748" w:rsidR="008B67D2" w:rsidRDefault="008B67D2" w:rsidP="007216A0">
      <w:pPr>
        <w:pStyle w:val="Title"/>
        <w:widowControl/>
        <w:rPr>
          <w:rFonts w:ascii="Arial" w:hAnsi="Arial" w:cs="Arial"/>
          <w:sz w:val="40"/>
          <w:u w:val="none"/>
        </w:rPr>
      </w:pPr>
    </w:p>
    <w:p w14:paraId="56E5E93D" w14:textId="3682EDC1" w:rsidR="003652A5" w:rsidRDefault="004B5C6D" w:rsidP="004B5C6D">
      <w:pPr>
        <w:pStyle w:val="Title"/>
        <w:widowControl/>
        <w:ind w:firstLine="360"/>
        <w:jc w:val="left"/>
        <w:rPr>
          <w:rFonts w:ascii="Arial" w:hAnsi="Arial" w:cs="Arial"/>
          <w:sz w:val="24"/>
          <w:szCs w:val="24"/>
          <w:u w:val="none"/>
        </w:rPr>
      </w:pPr>
      <w:r>
        <w:rPr>
          <w:rFonts w:ascii="Arial" w:hAnsi="Arial" w:cs="Arial"/>
          <w:sz w:val="24"/>
          <w:szCs w:val="24"/>
          <w:u w:val="none"/>
        </w:rPr>
        <w:t>Present: Cllr Pike</w:t>
      </w:r>
      <w:r>
        <w:rPr>
          <w:rFonts w:ascii="Arial" w:hAnsi="Arial" w:cs="Arial"/>
          <w:sz w:val="24"/>
          <w:szCs w:val="24"/>
          <w:u w:val="none"/>
        </w:rPr>
        <w:tab/>
      </w:r>
      <w:r>
        <w:rPr>
          <w:rFonts w:ascii="Arial" w:hAnsi="Arial" w:cs="Arial"/>
          <w:sz w:val="24"/>
          <w:szCs w:val="24"/>
          <w:u w:val="none"/>
        </w:rPr>
        <w:tab/>
      </w:r>
      <w:r>
        <w:rPr>
          <w:rFonts w:ascii="Arial" w:hAnsi="Arial" w:cs="Arial"/>
          <w:sz w:val="24"/>
          <w:szCs w:val="24"/>
          <w:u w:val="none"/>
        </w:rPr>
        <w:tab/>
      </w:r>
    </w:p>
    <w:p w14:paraId="46BDE436" w14:textId="685ACF5E" w:rsidR="004B5C6D" w:rsidRDefault="004B5C6D" w:rsidP="004B5C6D">
      <w:pPr>
        <w:pStyle w:val="Title"/>
        <w:widowControl/>
        <w:ind w:firstLine="360"/>
        <w:jc w:val="left"/>
        <w:rPr>
          <w:rFonts w:ascii="Arial" w:hAnsi="Arial" w:cs="Arial"/>
          <w:sz w:val="24"/>
          <w:szCs w:val="24"/>
          <w:u w:val="none"/>
        </w:rPr>
      </w:pPr>
      <w:r>
        <w:rPr>
          <w:rFonts w:ascii="Arial" w:hAnsi="Arial" w:cs="Arial"/>
          <w:sz w:val="24"/>
          <w:szCs w:val="24"/>
          <w:u w:val="none"/>
        </w:rPr>
        <w:tab/>
      </w:r>
      <w:r>
        <w:rPr>
          <w:rFonts w:ascii="Arial" w:hAnsi="Arial" w:cs="Arial"/>
          <w:sz w:val="24"/>
          <w:szCs w:val="24"/>
          <w:u w:val="none"/>
        </w:rPr>
        <w:tab/>
        <w:t>Cllr Stock</w:t>
      </w:r>
      <w:r>
        <w:rPr>
          <w:rFonts w:ascii="Arial" w:hAnsi="Arial" w:cs="Arial"/>
          <w:sz w:val="24"/>
          <w:szCs w:val="24"/>
          <w:u w:val="none"/>
        </w:rPr>
        <w:tab/>
      </w:r>
      <w:r>
        <w:rPr>
          <w:rFonts w:ascii="Arial" w:hAnsi="Arial" w:cs="Arial"/>
          <w:sz w:val="24"/>
          <w:szCs w:val="24"/>
          <w:u w:val="none"/>
        </w:rPr>
        <w:tab/>
      </w:r>
      <w:r>
        <w:rPr>
          <w:rFonts w:ascii="Arial" w:hAnsi="Arial" w:cs="Arial"/>
          <w:sz w:val="24"/>
          <w:szCs w:val="24"/>
          <w:u w:val="none"/>
        </w:rPr>
        <w:tab/>
        <w:t>Mrs C Wall Clerk &amp; RFO</w:t>
      </w:r>
    </w:p>
    <w:p w14:paraId="58177149" w14:textId="4F0F756F" w:rsidR="004B5C6D" w:rsidRDefault="004B5C6D" w:rsidP="004B5C6D">
      <w:pPr>
        <w:pStyle w:val="Title"/>
        <w:widowControl/>
        <w:ind w:left="720" w:firstLine="720"/>
        <w:jc w:val="left"/>
        <w:rPr>
          <w:rFonts w:ascii="Arial" w:hAnsi="Arial" w:cs="Arial"/>
          <w:sz w:val="24"/>
          <w:szCs w:val="24"/>
          <w:u w:val="none"/>
        </w:rPr>
      </w:pPr>
      <w:r>
        <w:rPr>
          <w:rFonts w:ascii="Arial" w:hAnsi="Arial" w:cs="Arial"/>
          <w:sz w:val="24"/>
          <w:szCs w:val="24"/>
          <w:u w:val="none"/>
        </w:rPr>
        <w:t>Cllr Geraghty</w:t>
      </w:r>
    </w:p>
    <w:p w14:paraId="2C508E74" w14:textId="2975C3F8" w:rsidR="004B5C6D" w:rsidRDefault="004B5C6D" w:rsidP="003652A5">
      <w:pPr>
        <w:pStyle w:val="Title"/>
        <w:widowControl/>
        <w:jc w:val="left"/>
        <w:rPr>
          <w:rFonts w:ascii="Arial" w:hAnsi="Arial" w:cs="Arial"/>
          <w:sz w:val="24"/>
          <w:szCs w:val="24"/>
          <w:u w:val="none"/>
        </w:rPr>
      </w:pPr>
    </w:p>
    <w:p w14:paraId="25EBD40B" w14:textId="77777777" w:rsidR="004B5C6D" w:rsidRPr="004B5C6D" w:rsidRDefault="004B5C6D" w:rsidP="003652A5">
      <w:pPr>
        <w:pStyle w:val="Title"/>
        <w:widowControl/>
        <w:jc w:val="left"/>
        <w:rPr>
          <w:rFonts w:ascii="Arial" w:hAnsi="Arial" w:cs="Arial"/>
          <w:sz w:val="24"/>
          <w:szCs w:val="24"/>
          <w:u w:val="none"/>
        </w:rPr>
      </w:pPr>
    </w:p>
    <w:p w14:paraId="0195FF3B" w14:textId="5571CF53" w:rsidR="00527D4B" w:rsidRDefault="00BA2E27" w:rsidP="00DB2789">
      <w:pPr>
        <w:pStyle w:val="ListParagraph"/>
        <w:numPr>
          <w:ilvl w:val="0"/>
          <w:numId w:val="6"/>
        </w:numPr>
        <w:ind w:firstLine="0"/>
        <w:jc w:val="both"/>
        <w:rPr>
          <w:rFonts w:ascii="Arial" w:hAnsi="Arial" w:cs="Arial"/>
        </w:rPr>
      </w:pPr>
      <w:r>
        <w:rPr>
          <w:rFonts w:ascii="Arial" w:hAnsi="Arial" w:cs="Arial"/>
          <w:b/>
        </w:rPr>
        <w:t>To R</w:t>
      </w:r>
      <w:r w:rsidR="00527D4B" w:rsidRPr="009A06A0">
        <w:rPr>
          <w:rFonts w:ascii="Arial" w:hAnsi="Arial" w:cs="Arial"/>
          <w:b/>
        </w:rPr>
        <w:t>ecord any Apologies</w:t>
      </w:r>
      <w:r w:rsidR="00527D4B" w:rsidRPr="00926891">
        <w:rPr>
          <w:rFonts w:ascii="Arial" w:hAnsi="Arial" w:cs="Arial"/>
        </w:rPr>
        <w:t xml:space="preserve">.  </w:t>
      </w:r>
    </w:p>
    <w:p w14:paraId="0A2B9246" w14:textId="629BC8EA" w:rsidR="00F34AA4" w:rsidRDefault="00F34AA4" w:rsidP="00F34AA4">
      <w:pPr>
        <w:jc w:val="both"/>
        <w:rPr>
          <w:rFonts w:ascii="Arial" w:hAnsi="Arial" w:cs="Arial"/>
        </w:rPr>
      </w:pPr>
    </w:p>
    <w:p w14:paraId="0D77A67B" w14:textId="1EF78AEB" w:rsidR="00F34AA4" w:rsidRPr="00F34AA4" w:rsidRDefault="00F34AA4" w:rsidP="00F34AA4">
      <w:pPr>
        <w:ind w:left="720"/>
        <w:jc w:val="both"/>
        <w:rPr>
          <w:rFonts w:ascii="Arial" w:hAnsi="Arial" w:cs="Arial"/>
        </w:rPr>
      </w:pPr>
      <w:r>
        <w:rPr>
          <w:rFonts w:ascii="Arial" w:hAnsi="Arial" w:cs="Arial"/>
        </w:rPr>
        <w:t>Cllr Blair Pilling Wiltshire Council</w:t>
      </w:r>
    </w:p>
    <w:p w14:paraId="37970035" w14:textId="50DD48A4" w:rsidR="00F041B1" w:rsidRDefault="00F041B1" w:rsidP="00F041B1">
      <w:pPr>
        <w:jc w:val="both"/>
        <w:rPr>
          <w:rFonts w:ascii="Arial" w:hAnsi="Arial" w:cs="Arial"/>
        </w:rPr>
      </w:pPr>
    </w:p>
    <w:p w14:paraId="624A8C86" w14:textId="77777777" w:rsidR="00DB2789" w:rsidRPr="00926891" w:rsidRDefault="00DB2789" w:rsidP="00DB2789">
      <w:pPr>
        <w:pStyle w:val="ListParagraph"/>
        <w:numPr>
          <w:ilvl w:val="0"/>
          <w:numId w:val="6"/>
        </w:numPr>
        <w:ind w:firstLine="0"/>
        <w:jc w:val="both"/>
        <w:rPr>
          <w:rFonts w:ascii="Arial" w:hAnsi="Arial" w:cs="Arial"/>
          <w:b/>
        </w:rPr>
      </w:pPr>
      <w:r w:rsidRPr="00926891">
        <w:rPr>
          <w:rFonts w:ascii="Arial" w:hAnsi="Arial" w:cs="Arial"/>
          <w:b/>
        </w:rPr>
        <w:t>Declarations of Interest.</w:t>
      </w:r>
    </w:p>
    <w:p w14:paraId="683972FF" w14:textId="7ED22502" w:rsidR="00A42DBD" w:rsidRDefault="00DB2789" w:rsidP="006273AC">
      <w:pPr>
        <w:ind w:left="720"/>
        <w:jc w:val="both"/>
        <w:rPr>
          <w:rFonts w:ascii="Arial" w:hAnsi="Arial" w:cs="Arial"/>
        </w:rPr>
      </w:pPr>
      <w:r w:rsidRPr="00C74671">
        <w:rPr>
          <w:rFonts w:ascii="Arial" w:hAnsi="Arial" w:cs="Arial"/>
        </w:rPr>
        <w:t xml:space="preserve">Members are reminded that, in accordance with the Council’s Code of Conduct, they must declare any personal and/or prejudicial interests and leave the meeting if appropriate. </w:t>
      </w:r>
    </w:p>
    <w:p w14:paraId="5EE2B217" w14:textId="39D6F9A4" w:rsidR="004B5C6D" w:rsidRDefault="004B5C6D" w:rsidP="006273AC">
      <w:pPr>
        <w:ind w:left="720"/>
        <w:jc w:val="both"/>
        <w:rPr>
          <w:rFonts w:ascii="Arial" w:hAnsi="Arial" w:cs="Arial"/>
        </w:rPr>
      </w:pPr>
    </w:p>
    <w:p w14:paraId="0733E7E4" w14:textId="12367D3B" w:rsidR="004B5C6D" w:rsidRDefault="004B5C6D" w:rsidP="006273AC">
      <w:pPr>
        <w:ind w:left="720"/>
        <w:jc w:val="both"/>
        <w:rPr>
          <w:rFonts w:ascii="Arial" w:hAnsi="Arial" w:cs="Arial"/>
        </w:rPr>
      </w:pPr>
      <w:r>
        <w:rPr>
          <w:rFonts w:ascii="Arial" w:hAnsi="Arial" w:cs="Arial"/>
        </w:rPr>
        <w:t>No Declarations Received</w:t>
      </w:r>
    </w:p>
    <w:p w14:paraId="03382307" w14:textId="77777777" w:rsidR="00F627BB" w:rsidRPr="00053766" w:rsidRDefault="00F627BB" w:rsidP="00EC09E4">
      <w:pPr>
        <w:jc w:val="both"/>
        <w:rPr>
          <w:rFonts w:ascii="Arial" w:hAnsi="Arial" w:cs="Arial"/>
        </w:rPr>
      </w:pPr>
    </w:p>
    <w:p w14:paraId="1BA4712D" w14:textId="77777777" w:rsidR="00D068DE" w:rsidRPr="00926891" w:rsidRDefault="00D068DE" w:rsidP="00DB2789">
      <w:pPr>
        <w:pStyle w:val="ListParagraph"/>
        <w:numPr>
          <w:ilvl w:val="0"/>
          <w:numId w:val="6"/>
        </w:numPr>
        <w:ind w:firstLine="0"/>
        <w:rPr>
          <w:rFonts w:ascii="Arial" w:hAnsi="Arial" w:cs="Arial"/>
        </w:rPr>
      </w:pPr>
      <w:r w:rsidRPr="00926891">
        <w:rPr>
          <w:rFonts w:ascii="Arial" w:hAnsi="Arial" w:cs="Arial"/>
          <w:b/>
        </w:rPr>
        <w:t>Minutes of</w:t>
      </w:r>
      <w:r w:rsidR="00FD612E" w:rsidRPr="00926891">
        <w:rPr>
          <w:rFonts w:ascii="Arial" w:hAnsi="Arial" w:cs="Arial"/>
          <w:b/>
        </w:rPr>
        <w:t xml:space="preserve"> Previous Meeting</w:t>
      </w:r>
      <w:r w:rsidRPr="00926891">
        <w:rPr>
          <w:rFonts w:ascii="Arial" w:hAnsi="Arial" w:cs="Arial"/>
          <w:b/>
        </w:rPr>
        <w:t>:</w:t>
      </w:r>
    </w:p>
    <w:p w14:paraId="0E969695" w14:textId="4F6F036B" w:rsidR="00AE2624" w:rsidRDefault="00E77351" w:rsidP="00930BCA">
      <w:pPr>
        <w:ind w:left="720"/>
        <w:rPr>
          <w:rFonts w:ascii="Arial" w:hAnsi="Arial" w:cs="Arial"/>
        </w:rPr>
      </w:pPr>
      <w:r w:rsidRPr="0028517F">
        <w:rPr>
          <w:rFonts w:ascii="Arial" w:hAnsi="Arial" w:cs="Arial"/>
        </w:rPr>
        <w:t>To approve and sign, as a correct record, the Minutes o</w:t>
      </w:r>
      <w:r w:rsidR="003B2C5D">
        <w:rPr>
          <w:rFonts w:ascii="Arial" w:hAnsi="Arial" w:cs="Arial"/>
        </w:rPr>
        <w:t>f</w:t>
      </w:r>
      <w:r w:rsidR="004F473F">
        <w:rPr>
          <w:rFonts w:ascii="Arial" w:hAnsi="Arial" w:cs="Arial"/>
        </w:rPr>
        <w:t xml:space="preserve"> </w:t>
      </w:r>
      <w:r w:rsidR="000309E3">
        <w:rPr>
          <w:rFonts w:ascii="Arial" w:hAnsi="Arial" w:cs="Arial"/>
        </w:rPr>
        <w:t>June</w:t>
      </w:r>
      <w:r w:rsidR="00964D77">
        <w:rPr>
          <w:rFonts w:ascii="Arial" w:hAnsi="Arial" w:cs="Arial"/>
        </w:rPr>
        <w:t xml:space="preserve"> </w:t>
      </w:r>
      <w:r>
        <w:rPr>
          <w:rFonts w:ascii="Arial" w:hAnsi="Arial" w:cs="Arial"/>
        </w:rPr>
        <w:t>20</w:t>
      </w:r>
      <w:r w:rsidR="00EC09E4">
        <w:rPr>
          <w:rFonts w:ascii="Arial" w:hAnsi="Arial" w:cs="Arial"/>
        </w:rPr>
        <w:t>20</w:t>
      </w:r>
    </w:p>
    <w:p w14:paraId="70E3088B" w14:textId="50CBB32F" w:rsidR="004B5C6D" w:rsidRDefault="004B5C6D" w:rsidP="00930BCA">
      <w:pPr>
        <w:ind w:left="720"/>
        <w:rPr>
          <w:rFonts w:ascii="Arial" w:hAnsi="Arial" w:cs="Arial"/>
        </w:rPr>
      </w:pPr>
    </w:p>
    <w:p w14:paraId="31A5E120" w14:textId="06D8B73F" w:rsidR="004B5C6D" w:rsidRDefault="004B5C6D" w:rsidP="00930BCA">
      <w:pPr>
        <w:ind w:left="720"/>
        <w:rPr>
          <w:rFonts w:ascii="Arial" w:hAnsi="Arial" w:cs="Arial"/>
        </w:rPr>
      </w:pPr>
      <w:r>
        <w:rPr>
          <w:rFonts w:ascii="Arial" w:hAnsi="Arial" w:cs="Arial"/>
        </w:rPr>
        <w:t xml:space="preserve">The minutes were approved </w:t>
      </w:r>
      <w:r w:rsidR="00C00EF3">
        <w:rPr>
          <w:rFonts w:ascii="Arial" w:hAnsi="Arial" w:cs="Arial"/>
        </w:rPr>
        <w:t>with a small amendment to Footpaths</w:t>
      </w:r>
      <w:r>
        <w:rPr>
          <w:rFonts w:ascii="Arial" w:hAnsi="Arial" w:cs="Arial"/>
        </w:rPr>
        <w:t xml:space="preserve"> and Proposed by Cllr </w:t>
      </w:r>
      <w:r w:rsidR="00BA4CCB">
        <w:rPr>
          <w:rFonts w:ascii="Arial" w:hAnsi="Arial" w:cs="Arial"/>
        </w:rPr>
        <w:t xml:space="preserve">Stock </w:t>
      </w:r>
      <w:r>
        <w:rPr>
          <w:rFonts w:ascii="Arial" w:hAnsi="Arial" w:cs="Arial"/>
        </w:rPr>
        <w:t>and Seconded by Cllr</w:t>
      </w:r>
      <w:r w:rsidR="00BA4CCB">
        <w:rPr>
          <w:rFonts w:ascii="Arial" w:hAnsi="Arial" w:cs="Arial"/>
        </w:rPr>
        <w:t xml:space="preserve"> Pike</w:t>
      </w:r>
    </w:p>
    <w:p w14:paraId="70FB65CA" w14:textId="777CECB1" w:rsidR="008A7430" w:rsidRDefault="008A7430" w:rsidP="00930BCA">
      <w:pPr>
        <w:ind w:left="720"/>
        <w:rPr>
          <w:rFonts w:ascii="Arial" w:hAnsi="Arial" w:cs="Arial"/>
        </w:rPr>
      </w:pPr>
    </w:p>
    <w:p w14:paraId="34B07F2E" w14:textId="77777777" w:rsidR="00D068DE" w:rsidRPr="00926891" w:rsidRDefault="00D068DE" w:rsidP="00DB2789">
      <w:pPr>
        <w:pStyle w:val="ListParagraph"/>
        <w:numPr>
          <w:ilvl w:val="0"/>
          <w:numId w:val="6"/>
        </w:numPr>
        <w:ind w:firstLine="0"/>
        <w:rPr>
          <w:rFonts w:ascii="Arial" w:hAnsi="Arial" w:cs="Arial"/>
          <w:b/>
        </w:rPr>
      </w:pPr>
      <w:r w:rsidRPr="00926891">
        <w:rPr>
          <w:rFonts w:ascii="Arial" w:hAnsi="Arial" w:cs="Arial"/>
          <w:b/>
        </w:rPr>
        <w:t>Matters Arising:</w:t>
      </w:r>
    </w:p>
    <w:p w14:paraId="47CBF74D" w14:textId="3E3DFA5A" w:rsidR="00A72335" w:rsidRDefault="00301BA4" w:rsidP="00982BF6">
      <w:pPr>
        <w:ind w:left="720"/>
        <w:rPr>
          <w:rFonts w:ascii="Arial" w:hAnsi="Arial" w:cs="Arial"/>
        </w:rPr>
      </w:pPr>
      <w:r w:rsidRPr="0028517F">
        <w:rPr>
          <w:rFonts w:ascii="Arial" w:hAnsi="Arial" w:cs="Arial"/>
        </w:rPr>
        <w:t xml:space="preserve">To discuss any matters arising from </w:t>
      </w:r>
      <w:r w:rsidR="00FD612E" w:rsidRPr="0028517F">
        <w:rPr>
          <w:rFonts w:ascii="Arial" w:hAnsi="Arial" w:cs="Arial"/>
        </w:rPr>
        <w:t>the Minutes of the meeting on</w:t>
      </w:r>
      <w:r w:rsidR="00C34B48">
        <w:rPr>
          <w:rFonts w:ascii="Arial" w:hAnsi="Arial" w:cs="Arial"/>
        </w:rPr>
        <w:t xml:space="preserve"> </w:t>
      </w:r>
      <w:r w:rsidR="000309E3">
        <w:rPr>
          <w:rFonts w:ascii="Arial" w:hAnsi="Arial" w:cs="Arial"/>
        </w:rPr>
        <w:t>June</w:t>
      </w:r>
      <w:r w:rsidR="002A7440">
        <w:rPr>
          <w:rFonts w:ascii="Arial" w:hAnsi="Arial" w:cs="Arial"/>
        </w:rPr>
        <w:t xml:space="preserve"> 2020</w:t>
      </w:r>
      <w:r w:rsidR="00C47EC5">
        <w:rPr>
          <w:rFonts w:ascii="Arial" w:hAnsi="Arial" w:cs="Arial"/>
        </w:rPr>
        <w:t xml:space="preserve"> </w:t>
      </w:r>
      <w:r w:rsidR="00A466D5">
        <w:rPr>
          <w:rFonts w:ascii="Arial" w:hAnsi="Arial" w:cs="Arial"/>
        </w:rPr>
        <w:t xml:space="preserve"> </w:t>
      </w:r>
      <w:r w:rsidR="003F7162">
        <w:rPr>
          <w:rFonts w:ascii="Arial" w:hAnsi="Arial" w:cs="Arial"/>
        </w:rPr>
        <w:t xml:space="preserve"> </w:t>
      </w:r>
      <w:r w:rsidR="003932D5">
        <w:rPr>
          <w:rFonts w:ascii="Arial" w:hAnsi="Arial" w:cs="Arial"/>
        </w:rPr>
        <w:t xml:space="preserve"> </w:t>
      </w:r>
      <w:r w:rsidR="00AE6CB0">
        <w:rPr>
          <w:rFonts w:ascii="Arial" w:hAnsi="Arial" w:cs="Arial"/>
        </w:rPr>
        <w:t xml:space="preserve"> </w:t>
      </w:r>
    </w:p>
    <w:p w14:paraId="00875F42" w14:textId="645E18A7" w:rsidR="003F3287" w:rsidRDefault="003F3287" w:rsidP="00982BF6">
      <w:pPr>
        <w:ind w:left="720"/>
        <w:rPr>
          <w:rFonts w:ascii="Arial" w:hAnsi="Arial" w:cs="Arial"/>
        </w:rPr>
      </w:pPr>
    </w:p>
    <w:p w14:paraId="08E4A8EC" w14:textId="0B84A85A" w:rsidR="003F3287" w:rsidRDefault="00BA4CCB" w:rsidP="00982BF6">
      <w:pPr>
        <w:ind w:left="720"/>
        <w:rPr>
          <w:rFonts w:ascii="Arial" w:hAnsi="Arial" w:cs="Arial"/>
        </w:rPr>
      </w:pPr>
      <w:r>
        <w:rPr>
          <w:rFonts w:ascii="Arial" w:hAnsi="Arial" w:cs="Arial"/>
        </w:rPr>
        <w:t>No matters arising</w:t>
      </w:r>
    </w:p>
    <w:p w14:paraId="4BC79C2E" w14:textId="77777777" w:rsidR="00C74671" w:rsidRPr="003652A5" w:rsidRDefault="00C74671" w:rsidP="003652A5">
      <w:pPr>
        <w:rPr>
          <w:rFonts w:ascii="Arial" w:hAnsi="Arial" w:cs="Arial"/>
          <w:b/>
        </w:rPr>
      </w:pPr>
    </w:p>
    <w:p w14:paraId="43BF720B" w14:textId="7B3B4AFA" w:rsidR="00C74671" w:rsidRPr="00BA4CCB" w:rsidRDefault="00C74671" w:rsidP="00DB2789">
      <w:pPr>
        <w:pStyle w:val="ListParagraph"/>
        <w:numPr>
          <w:ilvl w:val="0"/>
          <w:numId w:val="6"/>
        </w:numPr>
        <w:ind w:firstLine="0"/>
        <w:rPr>
          <w:rFonts w:ascii="Arial" w:hAnsi="Arial" w:cs="Arial"/>
        </w:rPr>
      </w:pPr>
      <w:r>
        <w:rPr>
          <w:rFonts w:ascii="Arial" w:hAnsi="Arial" w:cs="Arial"/>
          <w:b/>
        </w:rPr>
        <w:t xml:space="preserve">General Public – </w:t>
      </w:r>
      <w:r w:rsidR="007B2DCE">
        <w:rPr>
          <w:rFonts w:ascii="Arial" w:hAnsi="Arial" w:cs="Arial"/>
          <w:b/>
        </w:rPr>
        <w:t xml:space="preserve">Open Forum and </w:t>
      </w:r>
      <w:r>
        <w:rPr>
          <w:rFonts w:ascii="Arial" w:hAnsi="Arial" w:cs="Arial"/>
          <w:b/>
        </w:rPr>
        <w:t>Any questions</w:t>
      </w:r>
    </w:p>
    <w:p w14:paraId="2CB84132" w14:textId="33A9F60E" w:rsidR="00BA4CCB" w:rsidRDefault="00BA4CCB" w:rsidP="00BA4CCB">
      <w:pPr>
        <w:pStyle w:val="ListParagraph"/>
        <w:ind w:left="360"/>
        <w:rPr>
          <w:rFonts w:ascii="Arial" w:hAnsi="Arial" w:cs="Arial"/>
          <w:b/>
        </w:rPr>
      </w:pPr>
    </w:p>
    <w:p w14:paraId="1A51373A" w14:textId="36F90EA9" w:rsidR="00BA4CCB" w:rsidRPr="00BA4CCB" w:rsidRDefault="00BA4CCB" w:rsidP="00BA4CCB">
      <w:pPr>
        <w:pStyle w:val="ListParagraph"/>
        <w:rPr>
          <w:rFonts w:ascii="Arial" w:hAnsi="Arial" w:cs="Arial"/>
          <w:bCs/>
        </w:rPr>
      </w:pPr>
      <w:r w:rsidRPr="00BA4CCB">
        <w:rPr>
          <w:rFonts w:ascii="Arial" w:hAnsi="Arial" w:cs="Arial"/>
          <w:bCs/>
        </w:rPr>
        <w:t>No members present</w:t>
      </w:r>
    </w:p>
    <w:p w14:paraId="68DCA67E" w14:textId="77777777" w:rsidR="002A7440" w:rsidRPr="00D068DE" w:rsidRDefault="002A7440" w:rsidP="002A7440">
      <w:pPr>
        <w:jc w:val="both"/>
        <w:rPr>
          <w:rFonts w:ascii="Arial" w:hAnsi="Arial" w:cs="Arial"/>
        </w:rPr>
      </w:pPr>
    </w:p>
    <w:p w14:paraId="1D444C31" w14:textId="0BB437EC" w:rsidR="002A7440" w:rsidRDefault="00F734B5" w:rsidP="00F734B5">
      <w:pPr>
        <w:pStyle w:val="ListParagraph"/>
        <w:ind w:left="360"/>
        <w:jc w:val="both"/>
        <w:rPr>
          <w:rFonts w:ascii="Arial" w:hAnsi="Arial" w:cs="Arial"/>
          <w:b/>
        </w:rPr>
      </w:pPr>
      <w:r>
        <w:rPr>
          <w:rFonts w:ascii="Arial" w:hAnsi="Arial" w:cs="Arial"/>
          <w:b/>
        </w:rPr>
        <w:t>6.</w:t>
      </w:r>
      <w:r w:rsidR="002A7440" w:rsidRPr="002A7440">
        <w:rPr>
          <w:rFonts w:ascii="Arial" w:hAnsi="Arial" w:cs="Arial"/>
          <w:b/>
        </w:rPr>
        <w:tab/>
        <w:t>To Approve the Councils Standing Orders</w:t>
      </w:r>
    </w:p>
    <w:p w14:paraId="1BD21A00" w14:textId="663C2D7E" w:rsidR="00BA4CCB" w:rsidRDefault="00BA4CCB" w:rsidP="00F734B5">
      <w:pPr>
        <w:pStyle w:val="ListParagraph"/>
        <w:ind w:left="360"/>
        <w:jc w:val="both"/>
        <w:rPr>
          <w:rFonts w:ascii="Arial" w:hAnsi="Arial" w:cs="Arial"/>
          <w:b/>
        </w:rPr>
      </w:pPr>
    </w:p>
    <w:p w14:paraId="2DAA1D28" w14:textId="097C86AF" w:rsidR="00BA4CCB" w:rsidRPr="00BA4CCB" w:rsidRDefault="00BA4CCB" w:rsidP="00F734B5">
      <w:pPr>
        <w:pStyle w:val="ListParagraph"/>
        <w:ind w:left="360"/>
        <w:jc w:val="both"/>
        <w:rPr>
          <w:rFonts w:ascii="Arial" w:hAnsi="Arial" w:cs="Arial"/>
          <w:bCs/>
        </w:rPr>
      </w:pPr>
      <w:r>
        <w:rPr>
          <w:rFonts w:ascii="Arial" w:hAnsi="Arial" w:cs="Arial"/>
          <w:b/>
        </w:rPr>
        <w:tab/>
      </w:r>
      <w:r w:rsidRPr="00BA4CCB">
        <w:rPr>
          <w:rFonts w:ascii="Arial" w:hAnsi="Arial" w:cs="Arial"/>
          <w:bCs/>
        </w:rPr>
        <w:t xml:space="preserve">The standing orders were approved and </w:t>
      </w:r>
      <w:r>
        <w:rPr>
          <w:rFonts w:ascii="Arial" w:hAnsi="Arial" w:cs="Arial"/>
          <w:bCs/>
        </w:rPr>
        <w:t>Proposed Cllr Pike and Seconded by Cllr Stock</w:t>
      </w:r>
    </w:p>
    <w:p w14:paraId="2286E7F7" w14:textId="77777777" w:rsidR="00E77351" w:rsidRPr="003652A5" w:rsidRDefault="00E77351" w:rsidP="003652A5">
      <w:pPr>
        <w:rPr>
          <w:rFonts w:ascii="Arial" w:hAnsi="Arial" w:cs="Arial"/>
        </w:rPr>
      </w:pPr>
    </w:p>
    <w:p w14:paraId="2C7DABA6" w14:textId="445EB405" w:rsidR="00E77351" w:rsidRDefault="00F734B5" w:rsidP="003652A5">
      <w:pPr>
        <w:pStyle w:val="ListParagraph"/>
        <w:ind w:left="360"/>
        <w:rPr>
          <w:rFonts w:ascii="Arial" w:hAnsi="Arial" w:cs="Arial"/>
          <w:b/>
        </w:rPr>
      </w:pPr>
      <w:r>
        <w:rPr>
          <w:rFonts w:ascii="Arial" w:hAnsi="Arial" w:cs="Arial"/>
          <w:b/>
        </w:rPr>
        <w:t>7</w:t>
      </w:r>
      <w:r w:rsidR="003652A5">
        <w:rPr>
          <w:rFonts w:ascii="Arial" w:hAnsi="Arial" w:cs="Arial"/>
          <w:b/>
        </w:rPr>
        <w:t xml:space="preserve">. </w:t>
      </w:r>
      <w:r w:rsidR="00E77351" w:rsidRPr="003652A5">
        <w:rPr>
          <w:rFonts w:ascii="Arial" w:hAnsi="Arial" w:cs="Arial"/>
          <w:b/>
        </w:rPr>
        <w:t>To Receive a report from Wiltshire Council and Wiltshire Police</w:t>
      </w:r>
    </w:p>
    <w:p w14:paraId="002CFDCF" w14:textId="5911A771" w:rsidR="004B5C6D" w:rsidRDefault="004B5C6D" w:rsidP="003652A5">
      <w:pPr>
        <w:pStyle w:val="ListParagraph"/>
        <w:ind w:left="360"/>
        <w:rPr>
          <w:rFonts w:ascii="Arial" w:hAnsi="Arial" w:cs="Arial"/>
          <w:b/>
        </w:rPr>
      </w:pPr>
    </w:p>
    <w:p w14:paraId="15519191" w14:textId="4D40CE9C" w:rsidR="004B5C6D" w:rsidRDefault="004B5C6D" w:rsidP="003652A5">
      <w:pPr>
        <w:pStyle w:val="ListParagraph"/>
        <w:ind w:left="360"/>
        <w:rPr>
          <w:rFonts w:ascii="Arial" w:hAnsi="Arial" w:cs="Arial"/>
          <w:b/>
        </w:rPr>
      </w:pPr>
      <w:r>
        <w:rPr>
          <w:rFonts w:ascii="Arial" w:hAnsi="Arial" w:cs="Arial"/>
          <w:b/>
        </w:rPr>
        <w:t>Cllr Blair-Pilling Wiltshire Councillor</w:t>
      </w:r>
    </w:p>
    <w:p w14:paraId="4A43136F" w14:textId="0A4D5E39" w:rsidR="004B5C6D" w:rsidRDefault="004B5C6D" w:rsidP="003652A5">
      <w:pPr>
        <w:pStyle w:val="ListParagraph"/>
        <w:ind w:left="360"/>
        <w:rPr>
          <w:rFonts w:ascii="Arial" w:hAnsi="Arial" w:cs="Arial"/>
          <w:b/>
        </w:rPr>
      </w:pPr>
    </w:p>
    <w:p w14:paraId="261B55E3" w14:textId="77777777" w:rsidR="004B5C6D" w:rsidRPr="004B5C6D" w:rsidRDefault="004B5C6D" w:rsidP="00BE622E">
      <w:pPr>
        <w:pStyle w:val="xmsonormal"/>
        <w:ind w:left="1080"/>
        <w:rPr>
          <w:rFonts w:ascii="Arial" w:hAnsi="Arial" w:cs="Arial"/>
          <w:sz w:val="24"/>
          <w:szCs w:val="24"/>
        </w:rPr>
      </w:pPr>
      <w:r w:rsidRPr="004B5C6D">
        <w:rPr>
          <w:rFonts w:ascii="Arial" w:hAnsi="Arial" w:cs="Arial"/>
          <w:b/>
          <w:bCs/>
          <w:sz w:val="24"/>
          <w:szCs w:val="24"/>
        </w:rPr>
        <w:t xml:space="preserve">Finance </w:t>
      </w:r>
      <w:proofErr w:type="gramStart"/>
      <w:r w:rsidRPr="004B5C6D">
        <w:rPr>
          <w:rFonts w:ascii="Arial" w:hAnsi="Arial" w:cs="Arial"/>
          <w:sz w:val="24"/>
          <w:szCs w:val="24"/>
        </w:rPr>
        <w:t>–  Wiltshire</w:t>
      </w:r>
      <w:proofErr w:type="gramEnd"/>
      <w:r w:rsidRPr="004B5C6D">
        <w:rPr>
          <w:rFonts w:ascii="Arial" w:hAnsi="Arial" w:cs="Arial"/>
          <w:sz w:val="24"/>
          <w:szCs w:val="24"/>
        </w:rPr>
        <w:t xml:space="preserve"> Council has been clear about the financial pressures from the </w:t>
      </w:r>
      <w:proofErr w:type="spellStart"/>
      <w:r w:rsidRPr="004B5C6D">
        <w:rPr>
          <w:rFonts w:ascii="Arial" w:hAnsi="Arial" w:cs="Arial"/>
          <w:sz w:val="24"/>
          <w:szCs w:val="24"/>
        </w:rPr>
        <w:t>Covid</w:t>
      </w:r>
      <w:proofErr w:type="spellEnd"/>
      <w:r w:rsidRPr="004B5C6D">
        <w:rPr>
          <w:rFonts w:ascii="Arial" w:hAnsi="Arial" w:cs="Arial"/>
          <w:sz w:val="24"/>
          <w:szCs w:val="24"/>
        </w:rPr>
        <w:t xml:space="preserve"> crisis and the press have recently focussed on the possibility of the need for Wiltshire (among many others) to publish a ‘114 Notice’ (effectively </w:t>
      </w:r>
      <w:proofErr w:type="spellStart"/>
      <w:r w:rsidRPr="004B5C6D">
        <w:rPr>
          <w:rFonts w:ascii="Arial" w:hAnsi="Arial" w:cs="Arial"/>
          <w:sz w:val="24"/>
          <w:szCs w:val="24"/>
        </w:rPr>
        <w:t>bankrupty</w:t>
      </w:r>
      <w:proofErr w:type="spellEnd"/>
      <w:r w:rsidRPr="004B5C6D">
        <w:rPr>
          <w:rFonts w:ascii="Arial" w:hAnsi="Arial" w:cs="Arial"/>
          <w:sz w:val="24"/>
          <w:szCs w:val="24"/>
        </w:rPr>
        <w:t xml:space="preserve">).  This would be driven by the legal obligations on all Local Authorities to balance their books each year, the constraints on our finance management options and, the loss of income with simultaneous increases in cost from the </w:t>
      </w:r>
      <w:proofErr w:type="spellStart"/>
      <w:r w:rsidRPr="004B5C6D">
        <w:rPr>
          <w:rFonts w:ascii="Arial" w:hAnsi="Arial" w:cs="Arial"/>
          <w:sz w:val="24"/>
          <w:szCs w:val="24"/>
        </w:rPr>
        <w:t>Covid</w:t>
      </w:r>
      <w:proofErr w:type="spellEnd"/>
      <w:r w:rsidRPr="004B5C6D">
        <w:rPr>
          <w:rFonts w:ascii="Arial" w:hAnsi="Arial" w:cs="Arial"/>
          <w:sz w:val="24"/>
          <w:szCs w:val="24"/>
        </w:rPr>
        <w:t xml:space="preserve"> crisis.   A Council communication release this week states: </w:t>
      </w:r>
      <w:r w:rsidRPr="004B5C6D">
        <w:rPr>
          <w:rFonts w:ascii="Arial" w:hAnsi="Arial" w:cs="Arial"/>
          <w:i/>
          <w:iCs/>
          <w:sz w:val="24"/>
          <w:szCs w:val="24"/>
        </w:rPr>
        <w:t>‘</w:t>
      </w:r>
      <w:r w:rsidRPr="004B5C6D">
        <w:rPr>
          <w:rFonts w:ascii="Arial" w:hAnsi="Arial" w:cs="Arial"/>
          <w:i/>
          <w:iCs/>
          <w:color w:val="000000"/>
          <w:sz w:val="24"/>
          <w:szCs w:val="24"/>
        </w:rPr>
        <w:t>Following last week’s announcement</w:t>
      </w:r>
      <w:r w:rsidRPr="004B5C6D">
        <w:rPr>
          <w:rFonts w:ascii="Arial" w:hAnsi="Arial" w:cs="Arial"/>
          <w:i/>
          <w:iCs/>
          <w:sz w:val="24"/>
          <w:szCs w:val="24"/>
        </w:rPr>
        <w:t xml:space="preserve"> by Government</w:t>
      </w:r>
      <w:r w:rsidRPr="004B5C6D">
        <w:rPr>
          <w:rFonts w:ascii="Arial" w:hAnsi="Arial" w:cs="Arial"/>
          <w:i/>
          <w:iCs/>
          <w:color w:val="000000"/>
          <w:sz w:val="24"/>
          <w:szCs w:val="24"/>
        </w:rPr>
        <w:t xml:space="preserve"> </w:t>
      </w:r>
      <w:r w:rsidRPr="004B5C6D">
        <w:rPr>
          <w:rFonts w:ascii="Arial" w:hAnsi="Arial" w:cs="Arial"/>
          <w:i/>
          <w:iCs/>
          <w:sz w:val="24"/>
          <w:szCs w:val="24"/>
        </w:rPr>
        <w:t xml:space="preserve">on </w:t>
      </w:r>
      <w:r w:rsidRPr="004B5C6D">
        <w:rPr>
          <w:rFonts w:ascii="Arial" w:hAnsi="Arial" w:cs="Arial"/>
          <w:i/>
          <w:iCs/>
          <w:color w:val="000000"/>
          <w:sz w:val="24"/>
          <w:szCs w:val="24"/>
        </w:rPr>
        <w:t xml:space="preserve">additional </w:t>
      </w:r>
      <w:r w:rsidRPr="004B5C6D">
        <w:rPr>
          <w:rFonts w:ascii="Arial" w:hAnsi="Arial" w:cs="Arial"/>
          <w:i/>
          <w:iCs/>
          <w:sz w:val="24"/>
          <w:szCs w:val="24"/>
        </w:rPr>
        <w:t xml:space="preserve">emergency </w:t>
      </w:r>
      <w:r w:rsidRPr="004B5C6D">
        <w:rPr>
          <w:rFonts w:ascii="Arial" w:hAnsi="Arial" w:cs="Arial"/>
          <w:i/>
          <w:iCs/>
          <w:color w:val="000000"/>
          <w:sz w:val="24"/>
          <w:szCs w:val="24"/>
        </w:rPr>
        <w:t>funding for local authorities, Wiltshire Council’s latest projections show that this has significantly reduced the chances of issuing a section 114 notice</w:t>
      </w:r>
      <w:r w:rsidRPr="004B5C6D">
        <w:rPr>
          <w:rFonts w:ascii="Arial" w:hAnsi="Arial" w:cs="Arial"/>
          <w:i/>
          <w:iCs/>
          <w:sz w:val="24"/>
          <w:szCs w:val="24"/>
        </w:rPr>
        <w:t xml:space="preserve">, but there are still challenges ahead.’ …’Cllr Pauline Church, Cabinet Member for Finance </w:t>
      </w:r>
      <w:r w:rsidRPr="004B5C6D">
        <w:rPr>
          <w:rFonts w:ascii="Arial" w:hAnsi="Arial" w:cs="Arial"/>
          <w:i/>
          <w:iCs/>
          <w:sz w:val="24"/>
          <w:szCs w:val="24"/>
        </w:rPr>
        <w:lastRenderedPageBreak/>
        <w:t xml:space="preserve">and Procurement, said: “The additional funding from the government will certainly ease the pressure, but we are still facing significant challenges ahead and more funding will be required. Locally, we are leading on the recovery from COVID-19 so we are working hard to ensure we have the right resources in the right areas to help the county get back strongly on its </w:t>
      </w:r>
      <w:proofErr w:type="gramStart"/>
      <w:r w:rsidRPr="004B5C6D">
        <w:rPr>
          <w:rFonts w:ascii="Arial" w:hAnsi="Arial" w:cs="Arial"/>
          <w:i/>
          <w:iCs/>
          <w:sz w:val="24"/>
          <w:szCs w:val="24"/>
        </w:rPr>
        <w:t>feet.”..</w:t>
      </w:r>
      <w:proofErr w:type="gramEnd"/>
      <w:r w:rsidRPr="004B5C6D">
        <w:rPr>
          <w:rFonts w:ascii="Arial" w:hAnsi="Arial" w:cs="Arial"/>
          <w:i/>
          <w:iCs/>
          <w:sz w:val="24"/>
          <w:szCs w:val="24"/>
        </w:rPr>
        <w:t xml:space="preserve">’  </w:t>
      </w:r>
      <w:r w:rsidRPr="004B5C6D">
        <w:rPr>
          <w:rFonts w:ascii="Arial" w:hAnsi="Arial" w:cs="Arial"/>
          <w:sz w:val="24"/>
          <w:szCs w:val="24"/>
        </w:rPr>
        <w:t>Not as drastic as it could have been but still very challenging into the future.</w:t>
      </w:r>
    </w:p>
    <w:p w14:paraId="01BAA4B5" w14:textId="77777777" w:rsidR="004B5C6D" w:rsidRPr="004B5C6D" w:rsidRDefault="004B5C6D" w:rsidP="004B5C6D">
      <w:pPr>
        <w:ind w:left="360"/>
        <w:rPr>
          <w:rFonts w:ascii="Arial" w:hAnsi="Arial" w:cs="Arial"/>
        </w:rPr>
      </w:pPr>
    </w:p>
    <w:p w14:paraId="704D72EA" w14:textId="77777777" w:rsidR="004B5C6D" w:rsidRPr="004B5C6D" w:rsidRDefault="004B5C6D" w:rsidP="004B5C6D">
      <w:pPr>
        <w:ind w:left="1080"/>
        <w:rPr>
          <w:rFonts w:ascii="Arial" w:hAnsi="Arial" w:cs="Arial"/>
        </w:rPr>
      </w:pPr>
      <w:r w:rsidRPr="004B5C6D">
        <w:rPr>
          <w:rFonts w:ascii="Arial" w:hAnsi="Arial" w:cs="Arial"/>
          <w:b/>
          <w:bCs/>
        </w:rPr>
        <w:t>Organisation</w:t>
      </w:r>
      <w:r w:rsidRPr="004B5C6D">
        <w:rPr>
          <w:rFonts w:ascii="Arial" w:hAnsi="Arial" w:cs="Arial"/>
        </w:rPr>
        <w:t xml:space="preserve"> </w:t>
      </w:r>
      <w:r w:rsidRPr="004B5C6D">
        <w:rPr>
          <w:rFonts w:ascii="Arial" w:hAnsi="Arial" w:cs="Arial"/>
          <w:b/>
          <w:bCs/>
        </w:rPr>
        <w:t>and Direction</w:t>
      </w:r>
      <w:r w:rsidRPr="004B5C6D">
        <w:rPr>
          <w:rFonts w:ascii="Arial" w:hAnsi="Arial" w:cs="Arial"/>
        </w:rPr>
        <w:t xml:space="preserve"> </w:t>
      </w:r>
      <w:proofErr w:type="gramStart"/>
      <w:r w:rsidRPr="004B5C6D">
        <w:rPr>
          <w:rFonts w:ascii="Arial" w:hAnsi="Arial" w:cs="Arial"/>
        </w:rPr>
        <w:t>–  Since</w:t>
      </w:r>
      <w:proofErr w:type="gramEnd"/>
      <w:r w:rsidRPr="004B5C6D">
        <w:rPr>
          <w:rFonts w:ascii="Arial" w:hAnsi="Arial" w:cs="Arial"/>
        </w:rPr>
        <w:t xml:space="preserve"> March we have been in what is known as ‘Response’ and Wiltshire Council has taken its place in the Local Response Forum (LRF), which covers all Wiltshire (including Swindon) includes all the relevant organisations and has been chaired by the Chief Constable of Wiltshire.  We are now preparing for the imminent ‘Recovery’ phase in which Wiltshire Council and Swindon Borough Council each assume the leadership of their separate groups.  The ‘Response’ phase will continue in parallel until complete. The principal </w:t>
      </w:r>
      <w:proofErr w:type="spellStart"/>
      <w:r w:rsidRPr="004B5C6D">
        <w:rPr>
          <w:rFonts w:ascii="Arial" w:hAnsi="Arial" w:cs="Arial"/>
        </w:rPr>
        <w:t>focii</w:t>
      </w:r>
      <w:proofErr w:type="spellEnd"/>
      <w:r w:rsidRPr="004B5C6D">
        <w:rPr>
          <w:rFonts w:ascii="Arial" w:hAnsi="Arial" w:cs="Arial"/>
        </w:rPr>
        <w:t xml:space="preserve"> of ‘Recovery’ will be to:</w:t>
      </w:r>
    </w:p>
    <w:p w14:paraId="663E7FEE" w14:textId="77777777" w:rsidR="004B5C6D" w:rsidRPr="004B5C6D" w:rsidRDefault="004B5C6D" w:rsidP="004B5C6D">
      <w:pPr>
        <w:ind w:left="720"/>
        <w:rPr>
          <w:rFonts w:ascii="Arial" w:hAnsi="Arial" w:cs="Arial"/>
        </w:rPr>
      </w:pPr>
    </w:p>
    <w:p w14:paraId="06BEC739" w14:textId="77777777" w:rsidR="004B5C6D" w:rsidRPr="004B5C6D" w:rsidRDefault="004B5C6D" w:rsidP="004B5C6D">
      <w:pPr>
        <w:pStyle w:val="ListParagraph"/>
        <w:numPr>
          <w:ilvl w:val="0"/>
          <w:numId w:val="23"/>
        </w:numPr>
        <w:autoSpaceDE w:val="0"/>
        <w:autoSpaceDN w:val="0"/>
        <w:ind w:left="1440"/>
        <w:rPr>
          <w:rFonts w:ascii="Arial" w:hAnsi="Arial" w:cs="Arial"/>
        </w:rPr>
      </w:pPr>
      <w:r w:rsidRPr="004B5C6D">
        <w:rPr>
          <w:rFonts w:ascii="Arial" w:hAnsi="Arial" w:cs="Arial"/>
          <w:b/>
          <w:bCs/>
        </w:rPr>
        <w:t xml:space="preserve">Overall </w:t>
      </w:r>
      <w:r w:rsidRPr="004B5C6D">
        <w:rPr>
          <w:rFonts w:ascii="Arial" w:hAnsi="Arial" w:cs="Arial"/>
        </w:rPr>
        <w:t>- Restore community, public health and wellbeing, environmental and economic resilience following the response to COVID 19.</w:t>
      </w:r>
    </w:p>
    <w:p w14:paraId="5FED8F8D" w14:textId="77777777" w:rsidR="004B5C6D" w:rsidRPr="004B5C6D" w:rsidRDefault="004B5C6D" w:rsidP="004B5C6D">
      <w:pPr>
        <w:pStyle w:val="ListParagraph"/>
        <w:numPr>
          <w:ilvl w:val="0"/>
          <w:numId w:val="23"/>
        </w:numPr>
        <w:autoSpaceDE w:val="0"/>
        <w:autoSpaceDN w:val="0"/>
        <w:ind w:left="1440"/>
        <w:rPr>
          <w:rFonts w:ascii="Arial" w:hAnsi="Arial" w:cs="Arial"/>
        </w:rPr>
      </w:pPr>
      <w:r w:rsidRPr="004B5C6D">
        <w:rPr>
          <w:rFonts w:ascii="Arial" w:hAnsi="Arial" w:cs="Arial"/>
          <w:b/>
          <w:bCs/>
        </w:rPr>
        <w:t xml:space="preserve">Economy </w:t>
      </w:r>
      <w:r w:rsidRPr="004B5C6D">
        <w:rPr>
          <w:rFonts w:ascii="Arial" w:hAnsi="Arial" w:cs="Arial"/>
        </w:rPr>
        <w:t>- Evaluate and understand the impact on Wiltshire’s economy and environment, providing support to secure business recovery, revitalise town centres, reduce carbon emissions and support those impacted.  Enabling more walking and cycling and giving space for businesses to use their frontages.</w:t>
      </w:r>
    </w:p>
    <w:p w14:paraId="37A8F6C1" w14:textId="77777777" w:rsidR="004B5C6D" w:rsidRPr="004B5C6D" w:rsidRDefault="004B5C6D" w:rsidP="004B5C6D">
      <w:pPr>
        <w:pStyle w:val="ListParagraph"/>
        <w:numPr>
          <w:ilvl w:val="0"/>
          <w:numId w:val="23"/>
        </w:numPr>
        <w:autoSpaceDE w:val="0"/>
        <w:autoSpaceDN w:val="0"/>
        <w:ind w:left="1440"/>
        <w:rPr>
          <w:rFonts w:ascii="Arial" w:hAnsi="Arial" w:cs="Arial"/>
        </w:rPr>
      </w:pPr>
      <w:r w:rsidRPr="004B5C6D">
        <w:rPr>
          <w:rFonts w:ascii="Arial" w:hAnsi="Arial" w:cs="Arial"/>
          <w:b/>
          <w:bCs/>
        </w:rPr>
        <w:t xml:space="preserve">Community Resilience - </w:t>
      </w:r>
      <w:r w:rsidRPr="004B5C6D">
        <w:rPr>
          <w:rFonts w:ascii="Arial" w:hAnsi="Arial" w:cs="Arial"/>
        </w:rPr>
        <w:t>Build on the Community Resilience shown in the response enabling Wiltshire’s communities to take responsibility for their wellbeing, build positive local relationships and to get involved and take actions for what is best for their own communities.  Our communities have well and truly stepped up in a multitude of different ways and forms and we shall be supporting and developing this to mutual benefit.</w:t>
      </w:r>
    </w:p>
    <w:p w14:paraId="680F1E7B" w14:textId="77777777" w:rsidR="004B5C6D" w:rsidRPr="004B5C6D" w:rsidRDefault="004B5C6D" w:rsidP="004B5C6D">
      <w:pPr>
        <w:pStyle w:val="ListParagraph"/>
        <w:numPr>
          <w:ilvl w:val="0"/>
          <w:numId w:val="23"/>
        </w:numPr>
        <w:autoSpaceDE w:val="0"/>
        <w:autoSpaceDN w:val="0"/>
        <w:ind w:left="1440"/>
        <w:rPr>
          <w:rFonts w:ascii="Arial" w:hAnsi="Arial" w:cs="Arial"/>
        </w:rPr>
      </w:pPr>
      <w:r w:rsidRPr="004B5C6D">
        <w:rPr>
          <w:rFonts w:ascii="Arial" w:hAnsi="Arial" w:cs="Arial"/>
          <w:b/>
          <w:bCs/>
        </w:rPr>
        <w:t xml:space="preserve">Care, Safeguarding &amp; Education </w:t>
      </w:r>
      <w:r w:rsidRPr="004B5C6D">
        <w:rPr>
          <w:rFonts w:ascii="Arial" w:hAnsi="Arial" w:cs="Arial"/>
        </w:rPr>
        <w:t xml:space="preserve">- support the recovery of all age statutory and specialist services and </w:t>
      </w:r>
      <w:proofErr w:type="gramStart"/>
      <w:r w:rsidRPr="004B5C6D">
        <w:rPr>
          <w:rFonts w:ascii="Arial" w:hAnsi="Arial" w:cs="Arial"/>
        </w:rPr>
        <w:t>locality based</w:t>
      </w:r>
      <w:proofErr w:type="gramEnd"/>
      <w:r w:rsidRPr="004B5C6D">
        <w:rPr>
          <w:rFonts w:ascii="Arial" w:hAnsi="Arial" w:cs="Arial"/>
        </w:rPr>
        <w:t xml:space="preserve"> community health &amp; care services and act as the link with the Local Authority command structures.</w:t>
      </w:r>
    </w:p>
    <w:p w14:paraId="271142C1" w14:textId="77777777" w:rsidR="004B5C6D" w:rsidRPr="004B5C6D" w:rsidRDefault="004B5C6D" w:rsidP="004B5C6D">
      <w:pPr>
        <w:pStyle w:val="ListParagraph"/>
        <w:numPr>
          <w:ilvl w:val="0"/>
          <w:numId w:val="23"/>
        </w:numPr>
        <w:autoSpaceDE w:val="0"/>
        <w:autoSpaceDN w:val="0"/>
        <w:ind w:left="1440"/>
        <w:rPr>
          <w:rFonts w:ascii="Arial" w:hAnsi="Arial" w:cs="Arial"/>
        </w:rPr>
      </w:pPr>
      <w:r w:rsidRPr="004B5C6D">
        <w:rPr>
          <w:rFonts w:ascii="Arial" w:hAnsi="Arial" w:cs="Arial"/>
          <w:b/>
          <w:bCs/>
        </w:rPr>
        <w:t xml:space="preserve">Health and Wellbeing </w:t>
      </w:r>
      <w:r w:rsidRPr="004B5C6D">
        <w:rPr>
          <w:rFonts w:ascii="Arial" w:hAnsi="Arial" w:cs="Arial"/>
        </w:rPr>
        <w:t>- Coordinate the health and wellbeing element of the overarching recovery to COVID-19</w:t>
      </w:r>
    </w:p>
    <w:p w14:paraId="5C3AB96F" w14:textId="77777777" w:rsidR="004B5C6D" w:rsidRPr="004B5C6D" w:rsidRDefault="004B5C6D" w:rsidP="004B5C6D">
      <w:pPr>
        <w:pStyle w:val="ListParagraph"/>
        <w:numPr>
          <w:ilvl w:val="0"/>
          <w:numId w:val="23"/>
        </w:numPr>
        <w:autoSpaceDE w:val="0"/>
        <w:autoSpaceDN w:val="0"/>
        <w:ind w:left="1440"/>
        <w:rPr>
          <w:rFonts w:ascii="Arial" w:hAnsi="Arial" w:cs="Arial"/>
        </w:rPr>
      </w:pPr>
      <w:r w:rsidRPr="004B5C6D">
        <w:rPr>
          <w:rFonts w:ascii="Arial" w:hAnsi="Arial" w:cs="Arial"/>
          <w:b/>
          <w:bCs/>
        </w:rPr>
        <w:t>Work Place and Force</w:t>
      </w:r>
      <w:r w:rsidRPr="004B5C6D">
        <w:rPr>
          <w:rFonts w:ascii="Arial" w:hAnsi="Arial" w:cs="Arial"/>
        </w:rPr>
        <w:t xml:space="preserve"> – Shape our work place, work force and manner and means of function to support the Recovery.  This does and will include a considerable proportion of remote working.  </w:t>
      </w:r>
    </w:p>
    <w:p w14:paraId="53E8B090" w14:textId="77777777" w:rsidR="004B5C6D" w:rsidRPr="004B5C6D" w:rsidRDefault="004B5C6D" w:rsidP="004B5C6D">
      <w:pPr>
        <w:autoSpaceDE w:val="0"/>
        <w:autoSpaceDN w:val="0"/>
        <w:ind w:left="720"/>
        <w:rPr>
          <w:rFonts w:ascii="Arial" w:eastAsiaTheme="minorHAnsi" w:hAnsi="Arial" w:cs="Arial"/>
        </w:rPr>
      </w:pPr>
    </w:p>
    <w:p w14:paraId="20CA6AF7" w14:textId="77777777" w:rsidR="004B5C6D" w:rsidRPr="004B5C6D" w:rsidRDefault="004B5C6D" w:rsidP="00BE622E">
      <w:pPr>
        <w:autoSpaceDE w:val="0"/>
        <w:autoSpaceDN w:val="0"/>
        <w:ind w:left="1080"/>
        <w:rPr>
          <w:rFonts w:ascii="Arial" w:hAnsi="Arial" w:cs="Arial"/>
        </w:rPr>
      </w:pPr>
      <w:r w:rsidRPr="004B5C6D">
        <w:rPr>
          <w:rFonts w:ascii="Arial" w:hAnsi="Arial" w:cs="Arial"/>
        </w:rPr>
        <w:t>Anticipating this our leadership structure has changed and since Mon 4 Jul we have a single CEO (Terence Herbert – formerly CEO People), who is reshaping his leadership team to better manage our recovery.  Cabinet has been reduced and refocussed with the loss of one Cabinet member and a number of Portfolio Holders.  Leisure and Libraries have been added to my portfolio.</w:t>
      </w:r>
    </w:p>
    <w:p w14:paraId="107659BA" w14:textId="77777777" w:rsidR="004B5C6D" w:rsidRPr="004B5C6D" w:rsidRDefault="004B5C6D" w:rsidP="00BE622E">
      <w:pPr>
        <w:autoSpaceDE w:val="0"/>
        <w:autoSpaceDN w:val="0"/>
        <w:ind w:left="1080"/>
        <w:rPr>
          <w:rFonts w:ascii="Arial" w:hAnsi="Arial" w:cs="Arial"/>
        </w:rPr>
      </w:pPr>
    </w:p>
    <w:p w14:paraId="275CFFCD" w14:textId="77777777" w:rsidR="004B5C6D" w:rsidRPr="004B5C6D" w:rsidRDefault="004B5C6D" w:rsidP="00BE622E">
      <w:pPr>
        <w:ind w:left="1080"/>
        <w:rPr>
          <w:rFonts w:ascii="Arial" w:hAnsi="Arial" w:cs="Arial"/>
        </w:rPr>
      </w:pPr>
      <w:r w:rsidRPr="004B5C6D">
        <w:rPr>
          <w:rFonts w:ascii="Arial" w:hAnsi="Arial" w:cs="Arial"/>
          <w:b/>
          <w:bCs/>
        </w:rPr>
        <w:t>Infection Rates and Control</w:t>
      </w:r>
      <w:r w:rsidRPr="004B5C6D">
        <w:rPr>
          <w:rFonts w:ascii="Arial" w:hAnsi="Arial" w:cs="Arial"/>
        </w:rPr>
        <w:t xml:space="preserve"> – Statistics and stories abound regarding our infection levels. </w:t>
      </w:r>
      <w:r w:rsidRPr="004B5C6D">
        <w:rPr>
          <w:rFonts w:ascii="Arial" w:hAnsi="Arial" w:cs="Arial"/>
          <w:color w:val="000000"/>
        </w:rPr>
        <w:t xml:space="preserve">In Wiltshire, there have now been 1239 people who have tested positive for COVID-19. Our rate of positive cases is 248.8 per 100,000 population which is still lower than that seen in England which is 438.5 per 100,000 population. Up to the 19th June, 357 registered deaths involving Covid-19 in all settings in Wiltshire had occurred. Further information on weekly mortality is available from </w:t>
      </w:r>
      <w:r w:rsidRPr="004B5C6D">
        <w:rPr>
          <w:rFonts w:ascii="Arial" w:hAnsi="Arial" w:cs="Arial"/>
          <w:color w:val="0000FF"/>
        </w:rPr>
        <w:t>ONS.</w:t>
      </w:r>
    </w:p>
    <w:p w14:paraId="35CE1D09" w14:textId="77777777" w:rsidR="004B5C6D" w:rsidRPr="004B5C6D" w:rsidRDefault="004B5C6D" w:rsidP="004B5C6D">
      <w:pPr>
        <w:ind w:left="720"/>
        <w:rPr>
          <w:rFonts w:ascii="Arial" w:hAnsi="Arial" w:cs="Arial"/>
        </w:rPr>
      </w:pPr>
    </w:p>
    <w:p w14:paraId="3F3CB9A3" w14:textId="77777777" w:rsidR="004B5C6D" w:rsidRPr="004B5C6D" w:rsidRDefault="004B5C6D" w:rsidP="00BE622E">
      <w:pPr>
        <w:ind w:left="1080"/>
        <w:rPr>
          <w:rFonts w:ascii="Arial" w:hAnsi="Arial" w:cs="Arial"/>
          <w:lang w:eastAsia="en-GB"/>
        </w:rPr>
      </w:pPr>
      <w:r w:rsidRPr="004B5C6D">
        <w:rPr>
          <w:rFonts w:ascii="Arial" w:hAnsi="Arial" w:cs="Arial"/>
        </w:rPr>
        <w:t>As all Local Authorities Wiltshire Council has to develop plans to ensure effective local outbreak management of COVID-19 – These are in place.</w:t>
      </w:r>
    </w:p>
    <w:p w14:paraId="17AA741D" w14:textId="77777777" w:rsidR="004B5C6D" w:rsidRPr="004B5C6D" w:rsidRDefault="004B5C6D" w:rsidP="00BE622E">
      <w:pPr>
        <w:ind w:left="1080"/>
        <w:rPr>
          <w:rFonts w:ascii="Arial" w:hAnsi="Arial" w:cs="Arial"/>
        </w:rPr>
      </w:pPr>
    </w:p>
    <w:p w14:paraId="01354478" w14:textId="77777777" w:rsidR="004B5C6D" w:rsidRPr="004B5C6D" w:rsidRDefault="004B5C6D" w:rsidP="00BE622E">
      <w:pPr>
        <w:ind w:left="1080"/>
        <w:rPr>
          <w:rFonts w:ascii="Arial" w:hAnsi="Arial" w:cs="Arial"/>
        </w:rPr>
      </w:pPr>
      <w:r w:rsidRPr="004B5C6D">
        <w:rPr>
          <w:rFonts w:ascii="Arial" w:hAnsi="Arial" w:cs="Arial"/>
          <w:b/>
          <w:bCs/>
        </w:rPr>
        <w:lastRenderedPageBreak/>
        <w:t>Leisure Centres and Libraries</w:t>
      </w:r>
      <w:r w:rsidRPr="004B5C6D">
        <w:rPr>
          <w:rFonts w:ascii="Arial" w:hAnsi="Arial" w:cs="Arial"/>
        </w:rPr>
        <w:t xml:space="preserve"> </w:t>
      </w:r>
      <w:proofErr w:type="gramStart"/>
      <w:r w:rsidRPr="004B5C6D">
        <w:rPr>
          <w:rFonts w:ascii="Arial" w:hAnsi="Arial" w:cs="Arial"/>
        </w:rPr>
        <w:t>-  I</w:t>
      </w:r>
      <w:proofErr w:type="gramEnd"/>
      <w:r w:rsidRPr="004B5C6D">
        <w:rPr>
          <w:rFonts w:ascii="Arial" w:hAnsi="Arial" w:cs="Arial"/>
        </w:rPr>
        <w:t xml:space="preserve"> mentioned these are now in my portfolio.  We have plans for the reopening of our leisure centres, but still need permission and guidance from Government.  We are now permitted to open libraries, but as this requires substantial changes to their operation we must first consult.  This is underway and already has huge interest.  We shall be looking to how best to provide the greatest service within </w:t>
      </w:r>
      <w:proofErr w:type="spellStart"/>
      <w:r w:rsidRPr="004B5C6D">
        <w:rPr>
          <w:rFonts w:ascii="Arial" w:hAnsi="Arial" w:cs="Arial"/>
        </w:rPr>
        <w:t>Covid</w:t>
      </w:r>
      <w:proofErr w:type="spellEnd"/>
      <w:r w:rsidRPr="004B5C6D">
        <w:rPr>
          <w:rFonts w:ascii="Arial" w:hAnsi="Arial" w:cs="Arial"/>
        </w:rPr>
        <w:t xml:space="preserve"> and resource constraints and welcome community involvement and support.   Note that that with the range of remote services the library service has provided membership has increased. </w:t>
      </w:r>
    </w:p>
    <w:p w14:paraId="73907174" w14:textId="77777777" w:rsidR="004B5C6D" w:rsidRPr="004B5C6D" w:rsidRDefault="004B5C6D" w:rsidP="004B5C6D">
      <w:pPr>
        <w:rPr>
          <w:rFonts w:ascii="Arial" w:hAnsi="Arial" w:cs="Arial"/>
        </w:rPr>
      </w:pPr>
    </w:p>
    <w:p w14:paraId="075D6263" w14:textId="77777777" w:rsidR="004B5C6D" w:rsidRPr="004B5C6D" w:rsidRDefault="004B5C6D" w:rsidP="00BE622E">
      <w:pPr>
        <w:ind w:left="1080"/>
        <w:rPr>
          <w:rFonts w:ascii="Arial" w:hAnsi="Arial" w:cs="Arial"/>
        </w:rPr>
      </w:pPr>
      <w:r w:rsidRPr="004B5C6D">
        <w:rPr>
          <w:rFonts w:ascii="Arial" w:hAnsi="Arial" w:cs="Arial"/>
          <w:b/>
          <w:bCs/>
        </w:rPr>
        <w:t>HRCs</w:t>
      </w:r>
      <w:r w:rsidRPr="004B5C6D">
        <w:rPr>
          <w:rFonts w:ascii="Arial" w:hAnsi="Arial" w:cs="Arial"/>
        </w:rPr>
        <w:t xml:space="preserve"> – Booking system is working well and we now permit 2 people to assist with unloading.  Some may suggest that </w:t>
      </w:r>
      <w:proofErr w:type="gramStart"/>
      <w:r w:rsidRPr="004B5C6D">
        <w:rPr>
          <w:rFonts w:ascii="Arial" w:hAnsi="Arial" w:cs="Arial"/>
        </w:rPr>
        <w:t>the some</w:t>
      </w:r>
      <w:proofErr w:type="gramEnd"/>
      <w:r w:rsidRPr="004B5C6D">
        <w:rPr>
          <w:rFonts w:ascii="Arial" w:hAnsi="Arial" w:cs="Arial"/>
        </w:rPr>
        <w:t xml:space="preserve"> form of hybrid booking and free access system should continue into the future.</w:t>
      </w:r>
    </w:p>
    <w:p w14:paraId="55245C77" w14:textId="77777777" w:rsidR="004B5C6D" w:rsidRPr="004B5C6D" w:rsidRDefault="004B5C6D" w:rsidP="003652A5">
      <w:pPr>
        <w:pStyle w:val="ListParagraph"/>
        <w:ind w:left="360"/>
        <w:rPr>
          <w:rFonts w:ascii="Arial" w:hAnsi="Arial" w:cs="Arial"/>
          <w:b/>
        </w:rPr>
      </w:pPr>
    </w:p>
    <w:p w14:paraId="2F7881D9" w14:textId="3D1A22CC" w:rsidR="003B4000" w:rsidRDefault="003B4000" w:rsidP="003652A5">
      <w:pPr>
        <w:pStyle w:val="ListParagraph"/>
        <w:ind w:left="360"/>
        <w:rPr>
          <w:rFonts w:ascii="Arial" w:hAnsi="Arial" w:cs="Arial"/>
          <w:b/>
        </w:rPr>
      </w:pPr>
    </w:p>
    <w:p w14:paraId="2583D028" w14:textId="77777777" w:rsidR="00C00EF3" w:rsidRDefault="00F734B5" w:rsidP="00BC0C1C">
      <w:pPr>
        <w:ind w:left="360"/>
        <w:rPr>
          <w:rFonts w:ascii="Arial" w:eastAsia="PMingLiU" w:hAnsi="Arial" w:cs="Arial"/>
          <w:b/>
          <w:lang w:eastAsia="zh-TW"/>
        </w:rPr>
      </w:pPr>
      <w:r>
        <w:rPr>
          <w:rFonts w:ascii="Arial" w:eastAsia="PMingLiU" w:hAnsi="Arial" w:cs="Arial"/>
          <w:b/>
          <w:lang w:eastAsia="zh-TW"/>
        </w:rPr>
        <w:t>8</w:t>
      </w:r>
      <w:r w:rsidR="007B2DCE">
        <w:rPr>
          <w:rFonts w:ascii="Arial" w:eastAsia="PMingLiU" w:hAnsi="Arial" w:cs="Arial"/>
          <w:b/>
          <w:lang w:eastAsia="zh-TW"/>
        </w:rPr>
        <w:t>.</w:t>
      </w:r>
      <w:r w:rsidR="000E49B3" w:rsidRPr="00BC0C1C">
        <w:rPr>
          <w:rFonts w:ascii="Arial" w:eastAsia="PMingLiU" w:hAnsi="Arial" w:cs="Arial"/>
          <w:b/>
          <w:lang w:eastAsia="zh-TW"/>
        </w:rPr>
        <w:t xml:space="preserve"> Correspondence</w:t>
      </w:r>
      <w:r w:rsidR="007D5C4F" w:rsidRPr="00BC0C1C">
        <w:rPr>
          <w:rFonts w:ascii="Arial" w:eastAsia="PMingLiU" w:hAnsi="Arial" w:cs="Arial"/>
          <w:b/>
          <w:lang w:eastAsia="zh-TW"/>
        </w:rPr>
        <w:t xml:space="preserve"> - As received and if </w:t>
      </w:r>
      <w:r w:rsidR="007B2DCE" w:rsidRPr="00BC0C1C">
        <w:rPr>
          <w:rFonts w:ascii="Arial" w:eastAsia="PMingLiU" w:hAnsi="Arial" w:cs="Arial"/>
          <w:b/>
          <w:lang w:eastAsia="zh-TW"/>
        </w:rPr>
        <w:t>necessary,</w:t>
      </w:r>
      <w:r w:rsidR="007D5C4F" w:rsidRPr="00BC0C1C">
        <w:rPr>
          <w:rFonts w:ascii="Arial" w:eastAsia="PMingLiU" w:hAnsi="Arial" w:cs="Arial"/>
          <w:b/>
          <w:lang w:eastAsia="zh-TW"/>
        </w:rPr>
        <w:t xml:space="preserve"> held at the clerk’s </w:t>
      </w:r>
      <w:r w:rsidR="002A64B4" w:rsidRPr="00BC0C1C">
        <w:rPr>
          <w:rFonts w:ascii="Arial" w:eastAsia="PMingLiU" w:hAnsi="Arial" w:cs="Arial"/>
          <w:b/>
          <w:lang w:eastAsia="zh-TW"/>
        </w:rPr>
        <w:t>office</w:t>
      </w:r>
    </w:p>
    <w:p w14:paraId="2D073041" w14:textId="77777777" w:rsidR="00C00EF3" w:rsidRDefault="00C00EF3" w:rsidP="00BC0C1C">
      <w:pPr>
        <w:ind w:left="360"/>
        <w:rPr>
          <w:rFonts w:ascii="Arial" w:eastAsia="PMingLiU" w:hAnsi="Arial" w:cs="Arial"/>
          <w:bCs/>
          <w:lang w:eastAsia="zh-TW"/>
        </w:rPr>
      </w:pPr>
    </w:p>
    <w:p w14:paraId="5A6D27B6" w14:textId="113122D1" w:rsidR="007D5C4F" w:rsidRDefault="00C00EF3" w:rsidP="00BC0C1C">
      <w:pPr>
        <w:ind w:left="360"/>
        <w:rPr>
          <w:rFonts w:ascii="Arial" w:eastAsia="PMingLiU" w:hAnsi="Arial" w:cs="Arial"/>
          <w:lang w:eastAsia="zh-TW"/>
        </w:rPr>
      </w:pPr>
      <w:r>
        <w:rPr>
          <w:rFonts w:ascii="Arial" w:eastAsia="PMingLiU" w:hAnsi="Arial" w:cs="Arial"/>
          <w:bCs/>
          <w:lang w:eastAsia="zh-TW"/>
        </w:rPr>
        <w:t>All correspondence distributed</w:t>
      </w:r>
      <w:r w:rsidR="007D5C4F" w:rsidRPr="00BC0C1C">
        <w:rPr>
          <w:rFonts w:ascii="Arial" w:eastAsia="PMingLiU" w:hAnsi="Arial" w:cs="Arial"/>
          <w:lang w:eastAsia="zh-TW"/>
        </w:rPr>
        <w:tab/>
      </w:r>
    </w:p>
    <w:p w14:paraId="2D07B902" w14:textId="1C514AA2" w:rsidR="008C14B6" w:rsidRDefault="008C14B6" w:rsidP="00B23D9C">
      <w:pPr>
        <w:rPr>
          <w:rFonts w:ascii="Arial" w:eastAsia="PMingLiU" w:hAnsi="Arial" w:cs="Arial"/>
          <w:b/>
          <w:lang w:eastAsia="zh-TW"/>
        </w:rPr>
      </w:pPr>
    </w:p>
    <w:p w14:paraId="63FD1104" w14:textId="7446B89C" w:rsidR="00093E9A" w:rsidRDefault="00F734B5" w:rsidP="00093E9A">
      <w:pPr>
        <w:ind w:firstLine="360"/>
        <w:rPr>
          <w:rFonts w:ascii="Arial" w:hAnsi="Arial" w:cs="Arial"/>
          <w:b/>
        </w:rPr>
      </w:pPr>
      <w:r>
        <w:rPr>
          <w:rFonts w:ascii="Arial" w:hAnsi="Arial" w:cs="Arial"/>
          <w:b/>
        </w:rPr>
        <w:t>9</w:t>
      </w:r>
      <w:r w:rsidR="00093E9A">
        <w:rPr>
          <w:rFonts w:ascii="Arial" w:hAnsi="Arial" w:cs="Arial"/>
          <w:b/>
        </w:rPr>
        <w:tab/>
      </w:r>
      <w:r w:rsidR="00CE1444" w:rsidRPr="00093E9A">
        <w:rPr>
          <w:rFonts w:ascii="Arial" w:hAnsi="Arial" w:cs="Arial"/>
          <w:b/>
        </w:rPr>
        <w:t>Fi</w:t>
      </w:r>
      <w:r w:rsidR="00301BA4" w:rsidRPr="00093E9A">
        <w:rPr>
          <w:rFonts w:ascii="Arial" w:hAnsi="Arial" w:cs="Arial"/>
          <w:b/>
        </w:rPr>
        <w:t>nance</w:t>
      </w:r>
      <w:r w:rsidR="00093E9A" w:rsidRPr="00093E9A">
        <w:rPr>
          <w:rFonts w:ascii="Arial" w:hAnsi="Arial" w:cs="Arial"/>
          <w:b/>
        </w:rPr>
        <w:t>:</w:t>
      </w:r>
    </w:p>
    <w:p w14:paraId="4BFC3926" w14:textId="5E602707" w:rsidR="0099258F" w:rsidRDefault="0099258F" w:rsidP="00093E9A">
      <w:pPr>
        <w:ind w:firstLine="360"/>
        <w:rPr>
          <w:rFonts w:ascii="Arial" w:hAnsi="Arial" w:cs="Arial"/>
          <w:b/>
        </w:rPr>
      </w:pPr>
    </w:p>
    <w:p w14:paraId="29C62F35" w14:textId="4EEE4073" w:rsidR="000309E3" w:rsidRDefault="000309E3" w:rsidP="00093E9A">
      <w:pPr>
        <w:ind w:firstLine="360"/>
        <w:rPr>
          <w:rFonts w:ascii="Arial" w:hAnsi="Arial" w:cs="Arial"/>
          <w:b/>
        </w:rPr>
      </w:pPr>
      <w:r>
        <w:rPr>
          <w:rFonts w:ascii="Arial" w:hAnsi="Arial" w:cs="Arial"/>
          <w:b/>
        </w:rPr>
        <w:t>Accept bank as of June 30</w:t>
      </w:r>
      <w:r w:rsidRPr="000309E3">
        <w:rPr>
          <w:rFonts w:ascii="Arial" w:hAnsi="Arial" w:cs="Arial"/>
          <w:b/>
          <w:vertAlign w:val="superscript"/>
        </w:rPr>
        <w:t>th</w:t>
      </w:r>
      <w:r>
        <w:rPr>
          <w:rFonts w:ascii="Arial" w:hAnsi="Arial" w:cs="Arial"/>
          <w:b/>
        </w:rPr>
        <w:t xml:space="preserve"> 2020</w:t>
      </w:r>
    </w:p>
    <w:p w14:paraId="252B6068" w14:textId="0C1E4D73" w:rsidR="004B5C6D" w:rsidRDefault="004B5C6D" w:rsidP="00093E9A">
      <w:pPr>
        <w:ind w:firstLine="360"/>
        <w:rPr>
          <w:rFonts w:ascii="Arial" w:hAnsi="Arial" w:cs="Arial"/>
          <w:b/>
        </w:rPr>
      </w:pPr>
    </w:p>
    <w:p w14:paraId="018DFC30" w14:textId="248576BD" w:rsidR="004B5C6D" w:rsidRPr="00BE622E" w:rsidRDefault="004B5C6D" w:rsidP="00BE622E">
      <w:pPr>
        <w:ind w:firstLine="720"/>
        <w:rPr>
          <w:rFonts w:ascii="Arial" w:hAnsi="Arial" w:cs="Arial"/>
          <w:bCs/>
        </w:rPr>
      </w:pPr>
      <w:r w:rsidRPr="00BE622E">
        <w:rPr>
          <w:rFonts w:ascii="Arial" w:hAnsi="Arial" w:cs="Arial"/>
          <w:bCs/>
        </w:rPr>
        <w:t xml:space="preserve">The bank account stands at </w:t>
      </w:r>
      <w:r w:rsidR="00BA63A2" w:rsidRPr="00BE622E">
        <w:rPr>
          <w:rFonts w:ascii="Arial" w:hAnsi="Arial" w:cs="Arial"/>
          <w:bCs/>
        </w:rPr>
        <w:t>£8375.46</w:t>
      </w:r>
    </w:p>
    <w:p w14:paraId="3D1A5E45" w14:textId="77777777" w:rsidR="0073758A" w:rsidRPr="000445F4" w:rsidRDefault="0073758A" w:rsidP="0016584E">
      <w:pPr>
        <w:contextualSpacing/>
        <w:rPr>
          <w:rFonts w:ascii="Arial" w:hAnsi="Arial" w:cs="Arial"/>
        </w:rPr>
      </w:pPr>
    </w:p>
    <w:p w14:paraId="0729A7AC" w14:textId="6922D9CB" w:rsidR="00B773A4" w:rsidRDefault="00B773A4" w:rsidP="001A5F09">
      <w:pPr>
        <w:ind w:left="360"/>
        <w:contextualSpacing/>
        <w:rPr>
          <w:rFonts w:ascii="Arial" w:hAnsi="Arial" w:cs="Arial"/>
        </w:rPr>
      </w:pPr>
    </w:p>
    <w:p w14:paraId="7F76DD30" w14:textId="149B39C8" w:rsidR="00CE1444" w:rsidRPr="007A5D37" w:rsidRDefault="00F734B5" w:rsidP="00F43574">
      <w:pPr>
        <w:ind w:firstLine="720"/>
        <w:rPr>
          <w:rFonts w:ascii="Arial" w:hAnsi="Arial" w:cs="Arial"/>
          <w:b/>
          <w:bCs/>
        </w:rPr>
      </w:pPr>
      <w:r>
        <w:rPr>
          <w:rFonts w:ascii="Arial" w:hAnsi="Arial" w:cs="Arial"/>
          <w:b/>
          <w:bCs/>
        </w:rPr>
        <w:t>9</w:t>
      </w:r>
      <w:r w:rsidR="00AB6BBE" w:rsidRPr="007A5D37">
        <w:rPr>
          <w:rFonts w:ascii="Arial" w:hAnsi="Arial" w:cs="Arial"/>
          <w:b/>
          <w:bCs/>
        </w:rPr>
        <w:t>.</w:t>
      </w:r>
      <w:r w:rsidR="00210D5D" w:rsidRPr="007A5D37">
        <w:rPr>
          <w:rFonts w:ascii="Arial" w:hAnsi="Arial" w:cs="Arial"/>
          <w:b/>
          <w:bCs/>
        </w:rPr>
        <w:t>3</w:t>
      </w:r>
      <w:r w:rsidR="00AB6BBE" w:rsidRPr="007A5D37">
        <w:rPr>
          <w:rFonts w:ascii="Arial" w:hAnsi="Arial" w:cs="Arial"/>
          <w:b/>
          <w:bCs/>
        </w:rPr>
        <w:t xml:space="preserve"> </w:t>
      </w:r>
      <w:r w:rsidR="00734D87" w:rsidRPr="007A5D37">
        <w:rPr>
          <w:rFonts w:ascii="Arial" w:hAnsi="Arial" w:cs="Arial"/>
          <w:b/>
          <w:bCs/>
        </w:rPr>
        <w:t>Payments</w:t>
      </w:r>
    </w:p>
    <w:p w14:paraId="225B41BF" w14:textId="21F60C56" w:rsidR="007216A0" w:rsidRDefault="007216A0" w:rsidP="00AB6BBE">
      <w:pPr>
        <w:ind w:firstLine="360"/>
        <w:rPr>
          <w:rFonts w:ascii="Arial" w:hAnsi="Arial" w:cs="Arial"/>
        </w:rPr>
      </w:pPr>
    </w:p>
    <w:p w14:paraId="774411CF" w14:textId="2602200C" w:rsidR="007216A0" w:rsidRDefault="007216A0" w:rsidP="00AB6BBE">
      <w:pPr>
        <w:ind w:firstLine="360"/>
        <w:rPr>
          <w:rFonts w:ascii="Arial" w:hAnsi="Arial" w:cs="Arial"/>
        </w:rPr>
      </w:pPr>
      <w:r>
        <w:rPr>
          <w:rFonts w:ascii="Arial" w:hAnsi="Arial" w:cs="Arial"/>
        </w:rPr>
        <w:tab/>
      </w:r>
      <w:r w:rsidR="00F734B5">
        <w:rPr>
          <w:rFonts w:ascii="Arial" w:hAnsi="Arial" w:cs="Arial"/>
        </w:rPr>
        <w:t>9</w:t>
      </w:r>
      <w:r w:rsidR="003652A5">
        <w:rPr>
          <w:rFonts w:ascii="Arial" w:hAnsi="Arial" w:cs="Arial"/>
        </w:rPr>
        <w:t>.</w:t>
      </w:r>
      <w:r w:rsidR="00210D5D">
        <w:rPr>
          <w:rFonts w:ascii="Arial" w:hAnsi="Arial" w:cs="Arial"/>
        </w:rPr>
        <w:t>3</w:t>
      </w:r>
      <w:r w:rsidR="003652A5">
        <w:rPr>
          <w:rFonts w:ascii="Arial" w:hAnsi="Arial" w:cs="Arial"/>
        </w:rPr>
        <w:t>.1</w:t>
      </w:r>
      <w:r w:rsidR="003652A5">
        <w:rPr>
          <w:rFonts w:ascii="Arial" w:hAnsi="Arial" w:cs="Arial"/>
        </w:rPr>
        <w:tab/>
      </w:r>
      <w:r>
        <w:rPr>
          <w:rFonts w:ascii="Arial" w:hAnsi="Arial" w:cs="Arial"/>
        </w:rPr>
        <w:t>Payment</w:t>
      </w:r>
      <w:r w:rsidR="00210D5D">
        <w:rPr>
          <w:rFonts w:ascii="Arial" w:hAnsi="Arial" w:cs="Arial"/>
        </w:rPr>
        <w:t xml:space="preserve"> Clerks Salary </w:t>
      </w:r>
      <w:r w:rsidR="000309E3">
        <w:rPr>
          <w:rFonts w:ascii="Arial" w:hAnsi="Arial" w:cs="Arial"/>
        </w:rPr>
        <w:t>July</w:t>
      </w:r>
      <w:r w:rsidR="00210D5D">
        <w:rPr>
          <w:rFonts w:ascii="Arial" w:hAnsi="Arial" w:cs="Arial"/>
        </w:rPr>
        <w:t xml:space="preserve"> 20</w:t>
      </w:r>
      <w:r w:rsidR="00EC09E4">
        <w:rPr>
          <w:rFonts w:ascii="Arial" w:hAnsi="Arial" w:cs="Arial"/>
        </w:rPr>
        <w:t xml:space="preserve">20 </w:t>
      </w:r>
      <w:r w:rsidR="004E7ED1">
        <w:rPr>
          <w:rFonts w:ascii="Arial" w:hAnsi="Arial" w:cs="Arial"/>
        </w:rPr>
        <w:t>£</w:t>
      </w:r>
      <w:r w:rsidR="000309E3">
        <w:rPr>
          <w:rFonts w:ascii="Arial" w:hAnsi="Arial" w:cs="Arial"/>
        </w:rPr>
        <w:t>145.86</w:t>
      </w:r>
      <w:r w:rsidR="004E7ED1">
        <w:rPr>
          <w:rFonts w:ascii="Arial" w:hAnsi="Arial" w:cs="Arial"/>
        </w:rPr>
        <w:t xml:space="preserve"> net</w:t>
      </w:r>
    </w:p>
    <w:p w14:paraId="6C968810" w14:textId="65EEB86F" w:rsidR="004E7ED1" w:rsidRDefault="004E7ED1" w:rsidP="00AB6BBE">
      <w:pPr>
        <w:ind w:firstLine="360"/>
        <w:rPr>
          <w:rFonts w:ascii="Arial" w:hAnsi="Arial" w:cs="Arial"/>
        </w:rPr>
      </w:pPr>
    </w:p>
    <w:p w14:paraId="12266673" w14:textId="2E307952" w:rsidR="004E7ED1" w:rsidRPr="00AB6BBE" w:rsidRDefault="004E7ED1" w:rsidP="00AB6BBE">
      <w:pPr>
        <w:ind w:firstLine="360"/>
        <w:rPr>
          <w:rFonts w:ascii="Arial" w:hAnsi="Arial" w:cs="Arial"/>
        </w:rPr>
      </w:pPr>
      <w:r>
        <w:rPr>
          <w:rFonts w:ascii="Arial" w:hAnsi="Arial" w:cs="Arial"/>
        </w:rPr>
        <w:tab/>
      </w:r>
      <w:r w:rsidR="00F734B5">
        <w:rPr>
          <w:rFonts w:ascii="Arial" w:hAnsi="Arial" w:cs="Arial"/>
        </w:rPr>
        <w:t>9.</w:t>
      </w:r>
      <w:r>
        <w:rPr>
          <w:rFonts w:ascii="Arial" w:hAnsi="Arial" w:cs="Arial"/>
        </w:rPr>
        <w:t>3.2   Payment to HMRC £</w:t>
      </w:r>
      <w:r w:rsidR="000309E3">
        <w:rPr>
          <w:rFonts w:ascii="Arial" w:hAnsi="Arial" w:cs="Arial"/>
        </w:rPr>
        <w:t>29.17</w:t>
      </w:r>
    </w:p>
    <w:p w14:paraId="35B29A3A" w14:textId="1FD37319" w:rsidR="0073758A" w:rsidRDefault="0073758A" w:rsidP="000309E3">
      <w:pPr>
        <w:rPr>
          <w:rFonts w:ascii="Arial" w:hAnsi="Arial" w:cs="Arial"/>
        </w:rPr>
      </w:pPr>
    </w:p>
    <w:p w14:paraId="0DF33943" w14:textId="4508E61A" w:rsidR="0073758A" w:rsidRDefault="00F734B5" w:rsidP="00F87DA5">
      <w:pPr>
        <w:ind w:firstLine="720"/>
        <w:rPr>
          <w:rFonts w:ascii="Arial" w:hAnsi="Arial" w:cs="Arial"/>
        </w:rPr>
      </w:pPr>
      <w:r>
        <w:rPr>
          <w:rFonts w:ascii="Arial" w:hAnsi="Arial" w:cs="Arial"/>
        </w:rPr>
        <w:t>9</w:t>
      </w:r>
      <w:r w:rsidR="0073758A">
        <w:rPr>
          <w:rFonts w:ascii="Arial" w:hAnsi="Arial" w:cs="Arial"/>
        </w:rPr>
        <w:t>.3.</w:t>
      </w:r>
      <w:r w:rsidR="00D81727">
        <w:rPr>
          <w:rFonts w:ascii="Arial" w:hAnsi="Arial" w:cs="Arial"/>
        </w:rPr>
        <w:t>3</w:t>
      </w:r>
      <w:r w:rsidR="0073758A">
        <w:rPr>
          <w:rFonts w:ascii="Arial" w:hAnsi="Arial" w:cs="Arial"/>
        </w:rPr>
        <w:t xml:space="preserve"> Payment to </w:t>
      </w:r>
      <w:r w:rsidR="000309E3">
        <w:rPr>
          <w:rFonts w:ascii="Arial" w:hAnsi="Arial" w:cs="Arial"/>
        </w:rPr>
        <w:t>WALC</w:t>
      </w:r>
      <w:r w:rsidR="0073758A">
        <w:rPr>
          <w:rFonts w:ascii="Arial" w:hAnsi="Arial" w:cs="Arial"/>
        </w:rPr>
        <w:t xml:space="preserve"> £</w:t>
      </w:r>
      <w:r w:rsidR="000309E3">
        <w:rPr>
          <w:rFonts w:ascii="Arial" w:hAnsi="Arial" w:cs="Arial"/>
        </w:rPr>
        <w:t>76.97</w:t>
      </w:r>
    </w:p>
    <w:p w14:paraId="4D0FFE6C" w14:textId="78AA87FE" w:rsidR="00D81727" w:rsidRDefault="00D81727" w:rsidP="00D81727">
      <w:pPr>
        <w:rPr>
          <w:rFonts w:ascii="Arial" w:hAnsi="Arial" w:cs="Arial"/>
        </w:rPr>
      </w:pPr>
    </w:p>
    <w:p w14:paraId="1587E344" w14:textId="448E9BF2" w:rsidR="00D81727" w:rsidRDefault="00F734B5" w:rsidP="00F87DA5">
      <w:pPr>
        <w:ind w:firstLine="720"/>
        <w:rPr>
          <w:rFonts w:ascii="Arial" w:hAnsi="Arial" w:cs="Arial"/>
        </w:rPr>
      </w:pPr>
      <w:proofErr w:type="gramStart"/>
      <w:r>
        <w:rPr>
          <w:rFonts w:ascii="Arial" w:hAnsi="Arial" w:cs="Arial"/>
        </w:rPr>
        <w:t>9</w:t>
      </w:r>
      <w:r w:rsidR="00D81727">
        <w:rPr>
          <w:rFonts w:ascii="Arial" w:hAnsi="Arial" w:cs="Arial"/>
        </w:rPr>
        <w:t>.3.4  Grant</w:t>
      </w:r>
      <w:proofErr w:type="gramEnd"/>
      <w:r w:rsidR="00D81727">
        <w:rPr>
          <w:rFonts w:ascii="Arial" w:hAnsi="Arial" w:cs="Arial"/>
        </w:rPr>
        <w:t xml:space="preserve"> to KGF £1206</w:t>
      </w:r>
    </w:p>
    <w:p w14:paraId="68F6DC6C" w14:textId="6172FB11" w:rsidR="00D81727" w:rsidRDefault="00D81727" w:rsidP="00F87DA5">
      <w:pPr>
        <w:ind w:firstLine="720"/>
        <w:rPr>
          <w:rFonts w:ascii="Arial" w:hAnsi="Arial" w:cs="Arial"/>
        </w:rPr>
      </w:pPr>
    </w:p>
    <w:p w14:paraId="1316A13B" w14:textId="33CB6FB3" w:rsidR="00D81727" w:rsidRDefault="00F734B5" w:rsidP="00F87DA5">
      <w:pPr>
        <w:ind w:firstLine="720"/>
        <w:rPr>
          <w:rFonts w:ascii="Arial" w:hAnsi="Arial" w:cs="Arial"/>
        </w:rPr>
      </w:pPr>
      <w:proofErr w:type="gramStart"/>
      <w:r>
        <w:rPr>
          <w:rFonts w:ascii="Arial" w:hAnsi="Arial" w:cs="Arial"/>
        </w:rPr>
        <w:t>9</w:t>
      </w:r>
      <w:r w:rsidR="00D81727">
        <w:rPr>
          <w:rFonts w:ascii="Arial" w:hAnsi="Arial" w:cs="Arial"/>
        </w:rPr>
        <w:t>.3.5  Grant</w:t>
      </w:r>
      <w:proofErr w:type="gramEnd"/>
      <w:r w:rsidR="00D81727">
        <w:rPr>
          <w:rFonts w:ascii="Arial" w:hAnsi="Arial" w:cs="Arial"/>
        </w:rPr>
        <w:t xml:space="preserve"> to Village Hall £125.00</w:t>
      </w:r>
    </w:p>
    <w:p w14:paraId="7FC5CD0A" w14:textId="6258008D" w:rsidR="00D81727" w:rsidRDefault="00D81727" w:rsidP="00F87DA5">
      <w:pPr>
        <w:ind w:firstLine="720"/>
        <w:rPr>
          <w:rFonts w:ascii="Arial" w:hAnsi="Arial" w:cs="Arial"/>
        </w:rPr>
      </w:pPr>
    </w:p>
    <w:p w14:paraId="651A0E3E" w14:textId="3B05EAB1" w:rsidR="00D81727" w:rsidRDefault="00F734B5" w:rsidP="00F87DA5">
      <w:pPr>
        <w:ind w:firstLine="720"/>
        <w:rPr>
          <w:rFonts w:ascii="Arial" w:hAnsi="Arial" w:cs="Arial"/>
        </w:rPr>
      </w:pPr>
      <w:r>
        <w:rPr>
          <w:rFonts w:ascii="Arial" w:hAnsi="Arial" w:cs="Arial"/>
        </w:rPr>
        <w:t>9</w:t>
      </w:r>
      <w:r w:rsidR="00D81727">
        <w:rPr>
          <w:rFonts w:ascii="Arial" w:hAnsi="Arial" w:cs="Arial"/>
        </w:rPr>
        <w:t>.3.6 Grant to CPCC £100</w:t>
      </w:r>
    </w:p>
    <w:p w14:paraId="6D095B9E" w14:textId="1B0CBC01" w:rsidR="007C201D" w:rsidRDefault="007C201D" w:rsidP="00F87DA5">
      <w:pPr>
        <w:ind w:firstLine="720"/>
        <w:rPr>
          <w:rFonts w:ascii="Arial" w:hAnsi="Arial" w:cs="Arial"/>
        </w:rPr>
      </w:pPr>
    </w:p>
    <w:p w14:paraId="529532BA" w14:textId="2191299D" w:rsidR="007C201D" w:rsidRDefault="007C201D" w:rsidP="00BE622E">
      <w:pPr>
        <w:ind w:left="720"/>
        <w:rPr>
          <w:rFonts w:ascii="Arial" w:hAnsi="Arial" w:cs="Arial"/>
        </w:rPr>
      </w:pPr>
      <w:r>
        <w:rPr>
          <w:rFonts w:ascii="Arial" w:hAnsi="Arial" w:cs="Arial"/>
        </w:rPr>
        <w:t xml:space="preserve">The above </w:t>
      </w:r>
      <w:r w:rsidR="00C00EF3">
        <w:rPr>
          <w:rFonts w:ascii="Arial" w:hAnsi="Arial" w:cs="Arial"/>
        </w:rPr>
        <w:t xml:space="preserve">payments </w:t>
      </w:r>
      <w:r>
        <w:rPr>
          <w:rFonts w:ascii="Arial" w:hAnsi="Arial" w:cs="Arial"/>
        </w:rPr>
        <w:t>were approved and Proposed Cllr Geraghty and Seconded by Cllr Pike</w:t>
      </w:r>
    </w:p>
    <w:p w14:paraId="4A47A1AD" w14:textId="39124D47" w:rsidR="0073758A" w:rsidRDefault="0073758A" w:rsidP="00F87DA5">
      <w:pPr>
        <w:ind w:firstLine="720"/>
        <w:rPr>
          <w:rFonts w:ascii="Arial" w:hAnsi="Arial" w:cs="Arial"/>
        </w:rPr>
      </w:pPr>
    </w:p>
    <w:p w14:paraId="019EDFC9" w14:textId="46FBCB3B" w:rsidR="00425784" w:rsidRDefault="00425784" w:rsidP="00BC4A52">
      <w:pPr>
        <w:rPr>
          <w:rFonts w:ascii="Arial" w:hAnsi="Arial" w:cs="Arial"/>
        </w:rPr>
      </w:pPr>
    </w:p>
    <w:p w14:paraId="5D55EFB5" w14:textId="5A0915C8" w:rsidR="008A4CA5" w:rsidRDefault="005B58D6" w:rsidP="002A64B4">
      <w:pPr>
        <w:ind w:left="720" w:hanging="360"/>
        <w:rPr>
          <w:rFonts w:ascii="Arial" w:hAnsi="Arial" w:cs="Arial"/>
          <w:b/>
        </w:rPr>
      </w:pPr>
      <w:r>
        <w:rPr>
          <w:rFonts w:ascii="Arial" w:hAnsi="Arial" w:cs="Arial"/>
          <w:b/>
        </w:rPr>
        <w:t>1</w:t>
      </w:r>
      <w:r w:rsidR="00F734B5">
        <w:rPr>
          <w:rFonts w:ascii="Arial" w:hAnsi="Arial" w:cs="Arial"/>
          <w:b/>
        </w:rPr>
        <w:t>0</w:t>
      </w:r>
      <w:r w:rsidR="00E77351">
        <w:rPr>
          <w:rFonts w:ascii="Arial" w:hAnsi="Arial" w:cs="Arial"/>
          <w:b/>
        </w:rPr>
        <w:t>.</w:t>
      </w:r>
      <w:r w:rsidR="005961DA">
        <w:rPr>
          <w:rFonts w:ascii="Arial" w:hAnsi="Arial" w:cs="Arial"/>
          <w:b/>
        </w:rPr>
        <w:tab/>
      </w:r>
      <w:r w:rsidR="003A002A" w:rsidRPr="002A4AB4">
        <w:rPr>
          <w:rFonts w:ascii="Arial" w:hAnsi="Arial" w:cs="Arial"/>
          <w:b/>
        </w:rPr>
        <w:t xml:space="preserve">To receive, consider and comment on Planning Applications as received </w:t>
      </w:r>
      <w:r w:rsidR="00C06943" w:rsidRPr="002A4AB4">
        <w:rPr>
          <w:rFonts w:ascii="Arial" w:hAnsi="Arial" w:cs="Arial"/>
          <w:b/>
        </w:rPr>
        <w:t>from Wiltshire</w:t>
      </w:r>
      <w:r w:rsidR="003A002A" w:rsidRPr="002A4AB4">
        <w:rPr>
          <w:rFonts w:ascii="Arial" w:hAnsi="Arial" w:cs="Arial"/>
          <w:b/>
        </w:rPr>
        <w:t xml:space="preserve"> Council. </w:t>
      </w:r>
    </w:p>
    <w:p w14:paraId="644BE6D2" w14:textId="4EE2E632" w:rsidR="00EC09E4" w:rsidRDefault="00EC09E4" w:rsidP="002A64B4">
      <w:pPr>
        <w:ind w:left="720" w:hanging="360"/>
        <w:rPr>
          <w:rFonts w:ascii="Arial" w:hAnsi="Arial" w:cs="Arial"/>
          <w:b/>
        </w:rPr>
      </w:pPr>
    </w:p>
    <w:p w14:paraId="71A5F92F" w14:textId="4F25502B" w:rsidR="00EC09E4" w:rsidRPr="00BE622E" w:rsidRDefault="00EC09E4" w:rsidP="0016584E">
      <w:pPr>
        <w:ind w:left="720"/>
        <w:rPr>
          <w:rFonts w:ascii="Arial" w:hAnsi="Arial" w:cs="Arial"/>
          <w:bCs/>
        </w:rPr>
      </w:pPr>
      <w:r w:rsidRPr="00BE622E">
        <w:rPr>
          <w:rFonts w:ascii="Arial" w:hAnsi="Arial" w:cs="Arial"/>
          <w:bCs/>
        </w:rPr>
        <w:t xml:space="preserve">No </w:t>
      </w:r>
      <w:r w:rsidR="00713B7D" w:rsidRPr="00BE622E">
        <w:rPr>
          <w:rFonts w:ascii="Arial" w:hAnsi="Arial" w:cs="Arial"/>
          <w:bCs/>
        </w:rPr>
        <w:t xml:space="preserve">new </w:t>
      </w:r>
      <w:r w:rsidRPr="00BE622E">
        <w:rPr>
          <w:rFonts w:ascii="Arial" w:hAnsi="Arial" w:cs="Arial"/>
          <w:bCs/>
        </w:rPr>
        <w:t>applications received</w:t>
      </w:r>
    </w:p>
    <w:p w14:paraId="658172B0" w14:textId="3219A773" w:rsidR="00A64308" w:rsidRDefault="00A64308" w:rsidP="0016584E">
      <w:pPr>
        <w:ind w:left="720"/>
        <w:rPr>
          <w:rFonts w:ascii="Arial" w:hAnsi="Arial" w:cs="Arial"/>
          <w:b/>
        </w:rPr>
      </w:pPr>
    </w:p>
    <w:p w14:paraId="1D39B4A1" w14:textId="526D7983" w:rsidR="00A64308" w:rsidRDefault="004B5C6D" w:rsidP="004B5C6D">
      <w:pPr>
        <w:ind w:firstLine="360"/>
        <w:rPr>
          <w:rFonts w:ascii="Arial" w:hAnsi="Arial" w:cs="Arial"/>
          <w:b/>
        </w:rPr>
      </w:pPr>
      <w:r>
        <w:rPr>
          <w:rFonts w:ascii="Arial" w:hAnsi="Arial" w:cs="Arial"/>
          <w:b/>
        </w:rPr>
        <w:t>11.</w:t>
      </w:r>
      <w:r w:rsidR="00A64308">
        <w:rPr>
          <w:rFonts w:ascii="Arial" w:hAnsi="Arial" w:cs="Arial"/>
          <w:b/>
        </w:rPr>
        <w:t>Payment of CIL made to Chute Parish Council</w:t>
      </w:r>
    </w:p>
    <w:p w14:paraId="4CDB7CCB" w14:textId="1B4F484C" w:rsidR="007C201D" w:rsidRDefault="007C201D" w:rsidP="004B5C6D">
      <w:pPr>
        <w:ind w:firstLine="360"/>
        <w:rPr>
          <w:rFonts w:ascii="Arial" w:hAnsi="Arial" w:cs="Arial"/>
          <w:b/>
        </w:rPr>
      </w:pPr>
    </w:p>
    <w:p w14:paraId="4B954933" w14:textId="0739F25C" w:rsidR="007C201D" w:rsidRPr="007C201D" w:rsidRDefault="007C201D" w:rsidP="00BE622E">
      <w:pPr>
        <w:ind w:left="720"/>
        <w:rPr>
          <w:rFonts w:ascii="Arial" w:hAnsi="Arial" w:cs="Arial"/>
          <w:bCs/>
        </w:rPr>
      </w:pPr>
      <w:r>
        <w:rPr>
          <w:rFonts w:ascii="Arial" w:hAnsi="Arial" w:cs="Arial"/>
          <w:bCs/>
        </w:rPr>
        <w:t>The Clerk confirmed that Chute Parish Council wo</w:t>
      </w:r>
      <w:r w:rsidR="00BE622E">
        <w:rPr>
          <w:rFonts w:ascii="Arial" w:hAnsi="Arial" w:cs="Arial"/>
          <w:bCs/>
        </w:rPr>
        <w:t>u</w:t>
      </w:r>
      <w:r>
        <w:rPr>
          <w:rFonts w:ascii="Arial" w:hAnsi="Arial" w:cs="Arial"/>
          <w:bCs/>
        </w:rPr>
        <w:t xml:space="preserve">ld have to repay Wiltshire Council </w:t>
      </w:r>
      <w:r w:rsidR="00BE622E">
        <w:rPr>
          <w:rFonts w:ascii="Arial" w:hAnsi="Arial" w:cs="Arial"/>
          <w:bCs/>
        </w:rPr>
        <w:t xml:space="preserve">for the CIL Payment for Stables Cottage </w:t>
      </w:r>
      <w:r>
        <w:rPr>
          <w:rFonts w:ascii="Arial" w:hAnsi="Arial" w:cs="Arial"/>
          <w:bCs/>
        </w:rPr>
        <w:t>so Chute Forest can be paid.</w:t>
      </w:r>
    </w:p>
    <w:p w14:paraId="71688354" w14:textId="77777777" w:rsidR="00713B7D" w:rsidRDefault="00713B7D" w:rsidP="002A64B4">
      <w:pPr>
        <w:ind w:left="720" w:hanging="360"/>
        <w:rPr>
          <w:rFonts w:ascii="Arial" w:hAnsi="Arial" w:cs="Arial"/>
          <w:b/>
        </w:rPr>
      </w:pPr>
    </w:p>
    <w:p w14:paraId="5A66A587" w14:textId="77777777" w:rsidR="00BE622E" w:rsidRDefault="00BE622E" w:rsidP="003D3353">
      <w:pPr>
        <w:ind w:firstLine="360"/>
        <w:rPr>
          <w:rFonts w:ascii="Arial" w:hAnsi="Arial" w:cs="Arial"/>
          <w:b/>
        </w:rPr>
      </w:pPr>
    </w:p>
    <w:p w14:paraId="3D067B9A" w14:textId="77777777" w:rsidR="00BE622E" w:rsidRDefault="00BE622E" w:rsidP="003D3353">
      <w:pPr>
        <w:ind w:firstLine="360"/>
        <w:rPr>
          <w:rFonts w:ascii="Arial" w:hAnsi="Arial" w:cs="Arial"/>
          <w:b/>
        </w:rPr>
      </w:pPr>
    </w:p>
    <w:p w14:paraId="42857120" w14:textId="77777777" w:rsidR="00BE622E" w:rsidRDefault="00BE622E" w:rsidP="003D3353">
      <w:pPr>
        <w:ind w:firstLine="360"/>
        <w:rPr>
          <w:rFonts w:ascii="Arial" w:hAnsi="Arial" w:cs="Arial"/>
          <w:b/>
        </w:rPr>
      </w:pPr>
    </w:p>
    <w:p w14:paraId="02F7A8EF" w14:textId="3CC090F2" w:rsidR="00A85D24" w:rsidRDefault="00E77351" w:rsidP="003D3353">
      <w:pPr>
        <w:ind w:firstLine="360"/>
        <w:rPr>
          <w:rFonts w:ascii="Arial" w:hAnsi="Arial" w:cs="Arial"/>
          <w:b/>
        </w:rPr>
      </w:pPr>
      <w:r>
        <w:rPr>
          <w:rFonts w:ascii="Arial" w:hAnsi="Arial" w:cs="Arial"/>
          <w:b/>
        </w:rPr>
        <w:t>1</w:t>
      </w:r>
      <w:r w:rsidR="004B5C6D">
        <w:rPr>
          <w:rFonts w:ascii="Arial" w:hAnsi="Arial" w:cs="Arial"/>
          <w:b/>
        </w:rPr>
        <w:t>2</w:t>
      </w:r>
      <w:r>
        <w:rPr>
          <w:rFonts w:ascii="Arial" w:hAnsi="Arial" w:cs="Arial"/>
          <w:b/>
        </w:rPr>
        <w:t>.</w:t>
      </w:r>
      <w:r w:rsidR="005961DA">
        <w:rPr>
          <w:rFonts w:ascii="Arial" w:hAnsi="Arial" w:cs="Arial"/>
          <w:b/>
        </w:rPr>
        <w:tab/>
      </w:r>
      <w:r w:rsidR="00A85D24" w:rsidRPr="003437A6">
        <w:rPr>
          <w:rFonts w:ascii="Arial" w:hAnsi="Arial" w:cs="Arial"/>
          <w:b/>
        </w:rPr>
        <w:t>Footpaths</w:t>
      </w:r>
    </w:p>
    <w:p w14:paraId="43450928" w14:textId="4A7D1E32" w:rsidR="007C201D" w:rsidRDefault="007C201D" w:rsidP="003D3353">
      <w:pPr>
        <w:ind w:firstLine="360"/>
        <w:rPr>
          <w:rFonts w:ascii="Arial" w:hAnsi="Arial" w:cs="Arial"/>
          <w:b/>
        </w:rPr>
      </w:pPr>
    </w:p>
    <w:p w14:paraId="3CFC35C3" w14:textId="2F9C0CCB" w:rsidR="007C201D" w:rsidRDefault="007C201D" w:rsidP="007C201D">
      <w:pPr>
        <w:ind w:left="720"/>
        <w:rPr>
          <w:rFonts w:ascii="Arial" w:hAnsi="Arial" w:cs="Arial"/>
          <w:bCs/>
        </w:rPr>
      </w:pPr>
      <w:r w:rsidRPr="007C201D">
        <w:rPr>
          <w:rFonts w:ascii="Arial" w:hAnsi="Arial" w:cs="Arial"/>
          <w:bCs/>
        </w:rPr>
        <w:t>Cllr Stock advised that the Forestry Commis</w:t>
      </w:r>
      <w:r>
        <w:rPr>
          <w:rFonts w:ascii="Arial" w:hAnsi="Arial" w:cs="Arial"/>
          <w:bCs/>
        </w:rPr>
        <w:t>s</w:t>
      </w:r>
      <w:r w:rsidRPr="007C201D">
        <w:rPr>
          <w:rFonts w:ascii="Arial" w:hAnsi="Arial" w:cs="Arial"/>
          <w:bCs/>
        </w:rPr>
        <w:t>ion have not been proactive since shutdown</w:t>
      </w:r>
      <w:r>
        <w:rPr>
          <w:rFonts w:ascii="Arial" w:hAnsi="Arial" w:cs="Arial"/>
          <w:bCs/>
        </w:rPr>
        <w:t xml:space="preserve"> and would source a different supplier</w:t>
      </w:r>
      <w:r w:rsidR="00BE622E">
        <w:rPr>
          <w:rFonts w:ascii="Arial" w:hAnsi="Arial" w:cs="Arial"/>
          <w:bCs/>
        </w:rPr>
        <w:t xml:space="preserve"> for “stick and flick” signs.</w:t>
      </w:r>
    </w:p>
    <w:p w14:paraId="67A4A184" w14:textId="2FC77884" w:rsidR="00BE622E" w:rsidRDefault="00BE622E" w:rsidP="007C201D">
      <w:pPr>
        <w:ind w:left="720"/>
        <w:rPr>
          <w:rFonts w:ascii="Arial" w:hAnsi="Arial" w:cs="Arial"/>
          <w:bCs/>
        </w:rPr>
      </w:pPr>
      <w:r>
        <w:rPr>
          <w:rFonts w:ascii="Arial" w:hAnsi="Arial" w:cs="Arial"/>
          <w:bCs/>
        </w:rPr>
        <w:t>Cllr Stock stated that footpath 14 behind Hatchet Hill was becoming unpassable again.</w:t>
      </w:r>
    </w:p>
    <w:p w14:paraId="527BEDFE" w14:textId="39D6329A" w:rsidR="007C201D" w:rsidRPr="00BE622E" w:rsidRDefault="00BE622E" w:rsidP="00BE622E">
      <w:pPr>
        <w:ind w:left="720"/>
        <w:rPr>
          <w:rFonts w:ascii="Arial" w:hAnsi="Arial" w:cs="Arial"/>
          <w:bCs/>
        </w:rPr>
      </w:pPr>
      <w:r>
        <w:rPr>
          <w:rFonts w:ascii="Arial" w:hAnsi="Arial" w:cs="Arial"/>
          <w:bCs/>
        </w:rPr>
        <w:t>The Clerk advised this is in Chute PC but would advise them</w:t>
      </w:r>
    </w:p>
    <w:p w14:paraId="1FCE9E7E" w14:textId="77777777" w:rsidR="007C201D" w:rsidRDefault="007C201D" w:rsidP="00890B56">
      <w:pPr>
        <w:pStyle w:val="ListParagraph"/>
        <w:ind w:left="360"/>
        <w:rPr>
          <w:rFonts w:ascii="Arial" w:hAnsi="Arial" w:cs="Arial"/>
          <w:b/>
        </w:rPr>
      </w:pPr>
    </w:p>
    <w:p w14:paraId="4121E8C3" w14:textId="69600A38" w:rsidR="00D61007" w:rsidRDefault="00E77351" w:rsidP="00D61007">
      <w:pPr>
        <w:pStyle w:val="ListParagraph"/>
        <w:ind w:left="360"/>
        <w:rPr>
          <w:rFonts w:ascii="Arial" w:hAnsi="Arial" w:cs="Arial"/>
          <w:b/>
        </w:rPr>
      </w:pPr>
      <w:r>
        <w:rPr>
          <w:rFonts w:ascii="Arial" w:hAnsi="Arial" w:cs="Arial"/>
          <w:b/>
        </w:rPr>
        <w:t>1</w:t>
      </w:r>
      <w:r w:rsidR="004B5C6D">
        <w:rPr>
          <w:rFonts w:ascii="Arial" w:hAnsi="Arial" w:cs="Arial"/>
          <w:b/>
        </w:rPr>
        <w:t>3</w:t>
      </w:r>
      <w:r w:rsidR="006340FB">
        <w:rPr>
          <w:rFonts w:ascii="Arial" w:hAnsi="Arial" w:cs="Arial"/>
          <w:b/>
        </w:rPr>
        <w:t>.</w:t>
      </w:r>
      <w:r w:rsidR="005961DA">
        <w:rPr>
          <w:rFonts w:ascii="Arial" w:hAnsi="Arial" w:cs="Arial"/>
          <w:b/>
        </w:rPr>
        <w:t xml:space="preserve"> </w:t>
      </w:r>
      <w:r w:rsidR="006340FB">
        <w:rPr>
          <w:rFonts w:ascii="Arial" w:hAnsi="Arial" w:cs="Arial"/>
          <w:b/>
        </w:rPr>
        <w:t>Highways Re</w:t>
      </w:r>
      <w:r w:rsidR="006340FB" w:rsidRPr="00A85D24">
        <w:rPr>
          <w:rFonts w:ascii="Arial" w:hAnsi="Arial" w:cs="Arial"/>
          <w:b/>
        </w:rPr>
        <w:t>port</w:t>
      </w:r>
    </w:p>
    <w:p w14:paraId="2475031A" w14:textId="3804C07B" w:rsidR="00BE622E" w:rsidRDefault="00BE622E" w:rsidP="00D61007">
      <w:pPr>
        <w:pStyle w:val="ListParagraph"/>
        <w:ind w:left="360"/>
        <w:rPr>
          <w:rFonts w:ascii="Arial" w:hAnsi="Arial" w:cs="Arial"/>
          <w:b/>
        </w:rPr>
      </w:pPr>
    </w:p>
    <w:p w14:paraId="295905D4" w14:textId="7B263686" w:rsidR="00BE622E" w:rsidRPr="00BE622E" w:rsidRDefault="00BE622E" w:rsidP="00D61007">
      <w:pPr>
        <w:pStyle w:val="ListParagraph"/>
        <w:ind w:left="360"/>
        <w:rPr>
          <w:rFonts w:ascii="Arial" w:hAnsi="Arial" w:cs="Arial"/>
          <w:bCs/>
        </w:rPr>
      </w:pPr>
      <w:r>
        <w:rPr>
          <w:rFonts w:ascii="Arial" w:hAnsi="Arial" w:cs="Arial"/>
          <w:b/>
        </w:rPr>
        <w:tab/>
      </w:r>
      <w:r w:rsidRPr="00BE622E">
        <w:rPr>
          <w:rFonts w:ascii="Arial" w:hAnsi="Arial" w:cs="Arial"/>
          <w:bCs/>
        </w:rPr>
        <w:t>Nothing to report</w:t>
      </w:r>
    </w:p>
    <w:p w14:paraId="4AC1B37D" w14:textId="040FAE76" w:rsidR="00BB7CC3" w:rsidRPr="002A7440" w:rsidRDefault="00BB7CC3" w:rsidP="002A7440">
      <w:pPr>
        <w:rPr>
          <w:rFonts w:ascii="Arial" w:hAnsi="Arial" w:cs="Arial"/>
          <w:bCs/>
        </w:rPr>
      </w:pPr>
    </w:p>
    <w:p w14:paraId="4E253292" w14:textId="0927F7C3" w:rsidR="000E27A4" w:rsidRDefault="00C47EC5" w:rsidP="0058771E">
      <w:pPr>
        <w:ind w:firstLine="360"/>
        <w:rPr>
          <w:rFonts w:ascii="Arial" w:hAnsi="Arial" w:cs="Arial"/>
          <w:b/>
        </w:rPr>
      </w:pPr>
      <w:r>
        <w:rPr>
          <w:rFonts w:ascii="Arial" w:hAnsi="Arial" w:cs="Arial"/>
          <w:b/>
        </w:rPr>
        <w:t>1</w:t>
      </w:r>
      <w:r w:rsidR="004B5C6D">
        <w:rPr>
          <w:rFonts w:ascii="Arial" w:hAnsi="Arial" w:cs="Arial"/>
          <w:b/>
        </w:rPr>
        <w:t>4</w:t>
      </w:r>
      <w:r>
        <w:rPr>
          <w:rFonts w:ascii="Arial" w:hAnsi="Arial" w:cs="Arial"/>
          <w:b/>
        </w:rPr>
        <w:t xml:space="preserve">. </w:t>
      </w:r>
      <w:r w:rsidR="00DD3A87">
        <w:rPr>
          <w:rFonts w:ascii="Arial" w:hAnsi="Arial" w:cs="Arial"/>
          <w:b/>
        </w:rPr>
        <w:t>Village Hall Report</w:t>
      </w:r>
    </w:p>
    <w:p w14:paraId="5D58BAB8" w14:textId="30001E9B" w:rsidR="00D61007" w:rsidRDefault="00D61007" w:rsidP="0058771E">
      <w:pPr>
        <w:ind w:firstLine="360"/>
        <w:rPr>
          <w:rFonts w:ascii="Arial" w:hAnsi="Arial" w:cs="Arial"/>
          <w:b/>
        </w:rPr>
      </w:pPr>
    </w:p>
    <w:p w14:paraId="0FA2DA28" w14:textId="710CE8D1" w:rsidR="00D61007" w:rsidRPr="00D61007" w:rsidRDefault="00D61007" w:rsidP="00BE622E">
      <w:pPr>
        <w:ind w:left="720"/>
        <w:rPr>
          <w:rFonts w:ascii="Arial" w:hAnsi="Arial" w:cs="Arial"/>
          <w:bCs/>
        </w:rPr>
      </w:pPr>
      <w:r w:rsidRPr="00D61007">
        <w:rPr>
          <w:rFonts w:ascii="Arial" w:hAnsi="Arial" w:cs="Arial"/>
          <w:bCs/>
        </w:rPr>
        <w:t>The Clerk advised that</w:t>
      </w:r>
      <w:r w:rsidR="00BE622E">
        <w:rPr>
          <w:rFonts w:ascii="Arial" w:hAnsi="Arial" w:cs="Arial"/>
          <w:bCs/>
        </w:rPr>
        <w:t xml:space="preserve"> the hall floor had been sanded and resealed and work would begin in August to repair the flashing on the chimneys and sort out the rising damp.</w:t>
      </w:r>
    </w:p>
    <w:p w14:paraId="29D3C997" w14:textId="77777777" w:rsidR="00F041B1" w:rsidRDefault="00F041B1" w:rsidP="002A7440">
      <w:pPr>
        <w:rPr>
          <w:rFonts w:ascii="Arial" w:hAnsi="Arial" w:cs="Arial"/>
          <w:b/>
        </w:rPr>
      </w:pPr>
    </w:p>
    <w:p w14:paraId="1AA13198" w14:textId="1C4E67E9" w:rsidR="0077040A" w:rsidRPr="00BE622E" w:rsidRDefault="0077040A" w:rsidP="00774674">
      <w:pPr>
        <w:ind w:firstLine="360"/>
        <w:rPr>
          <w:rFonts w:ascii="Arial" w:hAnsi="Arial" w:cs="Arial"/>
          <w:b/>
        </w:rPr>
      </w:pPr>
      <w:r>
        <w:rPr>
          <w:rFonts w:ascii="Arial" w:hAnsi="Arial" w:cs="Arial"/>
          <w:b/>
        </w:rPr>
        <w:t>1</w:t>
      </w:r>
      <w:r w:rsidR="004B5C6D">
        <w:rPr>
          <w:rFonts w:ascii="Arial" w:hAnsi="Arial" w:cs="Arial"/>
          <w:b/>
        </w:rPr>
        <w:t>5</w:t>
      </w:r>
      <w:r>
        <w:rPr>
          <w:rFonts w:ascii="Arial" w:hAnsi="Arial" w:cs="Arial"/>
          <w:b/>
        </w:rPr>
        <w:t xml:space="preserve">. </w:t>
      </w:r>
      <w:r w:rsidRPr="00BE622E">
        <w:rPr>
          <w:rFonts w:ascii="Arial" w:hAnsi="Arial" w:cs="Arial"/>
          <w:b/>
        </w:rPr>
        <w:t xml:space="preserve">Chute </w:t>
      </w:r>
      <w:r w:rsidR="00C47C41" w:rsidRPr="00BE622E">
        <w:rPr>
          <w:rFonts w:ascii="Arial" w:hAnsi="Arial" w:cs="Arial"/>
          <w:b/>
        </w:rPr>
        <w:t xml:space="preserve">Village </w:t>
      </w:r>
      <w:r w:rsidRPr="00BE622E">
        <w:rPr>
          <w:rFonts w:ascii="Arial" w:hAnsi="Arial" w:cs="Arial"/>
          <w:b/>
        </w:rPr>
        <w:t>Design Statement</w:t>
      </w:r>
      <w:r w:rsidR="00B773A4" w:rsidRPr="00BE622E">
        <w:rPr>
          <w:rFonts w:ascii="Arial" w:hAnsi="Arial" w:cs="Arial"/>
          <w:b/>
        </w:rPr>
        <w:t xml:space="preserve"> </w:t>
      </w:r>
    </w:p>
    <w:p w14:paraId="06F5121E" w14:textId="02C4AC6B" w:rsidR="00D61007" w:rsidRDefault="00D61007" w:rsidP="00774674">
      <w:pPr>
        <w:ind w:firstLine="360"/>
        <w:rPr>
          <w:rFonts w:ascii="Arial" w:hAnsi="Arial" w:cs="Arial"/>
          <w:bCs/>
        </w:rPr>
      </w:pPr>
    </w:p>
    <w:p w14:paraId="4E173C18" w14:textId="562B6D90" w:rsidR="00D61007" w:rsidRPr="00D61007" w:rsidRDefault="00BE622E" w:rsidP="00BE622E">
      <w:pPr>
        <w:ind w:left="720"/>
        <w:rPr>
          <w:rFonts w:ascii="Arial" w:hAnsi="Arial" w:cs="Arial"/>
          <w:bCs/>
        </w:rPr>
      </w:pPr>
      <w:r>
        <w:rPr>
          <w:rFonts w:ascii="Arial" w:hAnsi="Arial" w:cs="Arial"/>
          <w:bCs/>
        </w:rPr>
        <w:t xml:space="preserve">Cllr Geraghty advised that the request for photos had been extended until July </w:t>
      </w:r>
      <w:r w:rsidR="00D61007">
        <w:rPr>
          <w:rFonts w:ascii="Arial" w:hAnsi="Arial" w:cs="Arial"/>
          <w:bCs/>
        </w:rPr>
        <w:t>15</w:t>
      </w:r>
      <w:r w:rsidR="00D61007" w:rsidRPr="00D61007">
        <w:rPr>
          <w:rFonts w:ascii="Arial" w:hAnsi="Arial" w:cs="Arial"/>
          <w:bCs/>
          <w:vertAlign w:val="superscript"/>
        </w:rPr>
        <w:t>th</w:t>
      </w:r>
      <w:r w:rsidR="00D61007">
        <w:rPr>
          <w:rFonts w:ascii="Arial" w:hAnsi="Arial" w:cs="Arial"/>
          <w:bCs/>
        </w:rPr>
        <w:t>, the weight of opinion will</w:t>
      </w:r>
      <w:r>
        <w:rPr>
          <w:rFonts w:ascii="Arial" w:hAnsi="Arial" w:cs="Arial"/>
          <w:bCs/>
        </w:rPr>
        <w:t xml:space="preserve"> then</w:t>
      </w:r>
      <w:r w:rsidR="00D61007">
        <w:rPr>
          <w:rFonts w:ascii="Arial" w:hAnsi="Arial" w:cs="Arial"/>
          <w:bCs/>
        </w:rPr>
        <w:t xml:space="preserve"> go towards the final plan.</w:t>
      </w:r>
    </w:p>
    <w:p w14:paraId="776DB3AF" w14:textId="5B9C795C" w:rsidR="003D3353" w:rsidRPr="000309E3" w:rsidRDefault="0058771E" w:rsidP="000309E3">
      <w:pPr>
        <w:rPr>
          <w:rFonts w:ascii="Arial" w:hAnsi="Arial" w:cs="Arial"/>
          <w:bCs/>
        </w:rPr>
      </w:pPr>
      <w:r>
        <w:rPr>
          <w:rFonts w:ascii="Arial" w:hAnsi="Arial" w:cs="Arial"/>
          <w:bCs/>
        </w:rPr>
        <w:t>.</w:t>
      </w:r>
    </w:p>
    <w:p w14:paraId="17C77F76" w14:textId="5B170EDE" w:rsidR="003D3353" w:rsidRDefault="003D3353" w:rsidP="00774674">
      <w:pPr>
        <w:ind w:firstLine="360"/>
        <w:rPr>
          <w:rFonts w:ascii="Arial" w:hAnsi="Arial" w:cs="Arial"/>
          <w:b/>
        </w:rPr>
      </w:pPr>
      <w:r>
        <w:rPr>
          <w:rFonts w:ascii="Arial" w:hAnsi="Arial" w:cs="Arial"/>
          <w:b/>
        </w:rPr>
        <w:t>1</w:t>
      </w:r>
      <w:r w:rsidR="004B5C6D">
        <w:rPr>
          <w:rFonts w:ascii="Arial" w:hAnsi="Arial" w:cs="Arial"/>
          <w:b/>
        </w:rPr>
        <w:t>6</w:t>
      </w:r>
      <w:r>
        <w:rPr>
          <w:rFonts w:ascii="Arial" w:hAnsi="Arial" w:cs="Arial"/>
          <w:b/>
        </w:rPr>
        <w:t>.  KGF Report</w:t>
      </w:r>
    </w:p>
    <w:p w14:paraId="1EA24786" w14:textId="529E903B" w:rsidR="00BE622E" w:rsidRDefault="00BE622E" w:rsidP="00774674">
      <w:pPr>
        <w:ind w:firstLine="360"/>
        <w:rPr>
          <w:rFonts w:ascii="Arial" w:hAnsi="Arial" w:cs="Arial"/>
          <w:b/>
        </w:rPr>
      </w:pPr>
    </w:p>
    <w:p w14:paraId="28101C40" w14:textId="28F6F863" w:rsidR="00BE622E" w:rsidRPr="00BE622E" w:rsidRDefault="00BE622E" w:rsidP="00BE622E">
      <w:pPr>
        <w:ind w:left="720"/>
        <w:rPr>
          <w:rFonts w:ascii="Arial" w:hAnsi="Arial" w:cs="Arial"/>
          <w:bCs/>
        </w:rPr>
      </w:pPr>
      <w:r>
        <w:rPr>
          <w:rFonts w:ascii="Arial" w:hAnsi="Arial" w:cs="Arial"/>
          <w:bCs/>
        </w:rPr>
        <w:t>The Clerk advised that she had called a meeting for next week to discuss replacing the mower and Ash die back on the field.</w:t>
      </w:r>
    </w:p>
    <w:p w14:paraId="0CBA5C31" w14:textId="646F6C2F" w:rsidR="00736AA1" w:rsidRDefault="00736AA1" w:rsidP="00774674">
      <w:pPr>
        <w:ind w:firstLine="360"/>
        <w:rPr>
          <w:rFonts w:ascii="Arial" w:hAnsi="Arial" w:cs="Arial"/>
          <w:b/>
        </w:rPr>
      </w:pPr>
    </w:p>
    <w:p w14:paraId="49AB8750" w14:textId="51479CF3" w:rsidR="002A7440" w:rsidRDefault="00F734B5" w:rsidP="00774674">
      <w:pPr>
        <w:ind w:firstLine="360"/>
        <w:rPr>
          <w:rFonts w:ascii="Arial" w:hAnsi="Arial" w:cs="Arial"/>
          <w:b/>
        </w:rPr>
      </w:pPr>
      <w:r>
        <w:rPr>
          <w:rFonts w:ascii="Arial" w:hAnsi="Arial" w:cs="Arial"/>
          <w:b/>
        </w:rPr>
        <w:t>1</w:t>
      </w:r>
      <w:r w:rsidR="004B5C6D">
        <w:rPr>
          <w:rFonts w:ascii="Arial" w:hAnsi="Arial" w:cs="Arial"/>
          <w:b/>
        </w:rPr>
        <w:t>7</w:t>
      </w:r>
      <w:r w:rsidR="002A7440">
        <w:rPr>
          <w:rFonts w:ascii="Arial" w:hAnsi="Arial" w:cs="Arial"/>
          <w:b/>
        </w:rPr>
        <w:t>.</w:t>
      </w:r>
      <w:r w:rsidR="002A7440">
        <w:rPr>
          <w:rFonts w:ascii="Arial" w:hAnsi="Arial" w:cs="Arial"/>
          <w:b/>
        </w:rPr>
        <w:tab/>
        <w:t xml:space="preserve">   Councillor </w:t>
      </w:r>
      <w:r w:rsidR="000309E3">
        <w:rPr>
          <w:rFonts w:ascii="Arial" w:hAnsi="Arial" w:cs="Arial"/>
          <w:b/>
        </w:rPr>
        <w:t>Co-Option</w:t>
      </w:r>
    </w:p>
    <w:p w14:paraId="435D0492" w14:textId="62853D43" w:rsidR="00D61007" w:rsidRDefault="00D61007" w:rsidP="00774674">
      <w:pPr>
        <w:ind w:firstLine="360"/>
        <w:rPr>
          <w:rFonts w:ascii="Arial" w:hAnsi="Arial" w:cs="Arial"/>
          <w:b/>
        </w:rPr>
      </w:pPr>
    </w:p>
    <w:p w14:paraId="2C8C2695" w14:textId="060457B1" w:rsidR="00D61007" w:rsidRPr="00D61007" w:rsidRDefault="00D61007" w:rsidP="00BE622E">
      <w:pPr>
        <w:ind w:firstLine="720"/>
        <w:rPr>
          <w:rFonts w:ascii="Arial" w:hAnsi="Arial" w:cs="Arial"/>
          <w:bCs/>
        </w:rPr>
      </w:pPr>
      <w:r w:rsidRPr="00D61007">
        <w:rPr>
          <w:rFonts w:ascii="Arial" w:hAnsi="Arial" w:cs="Arial"/>
          <w:bCs/>
        </w:rPr>
        <w:t>Mike Farrell, a resident in Chute Forest has expressed interest in being Co-Opted.</w:t>
      </w:r>
    </w:p>
    <w:p w14:paraId="6FA4D2AD" w14:textId="3D92E1C3" w:rsidR="00D61007" w:rsidRPr="00D61007" w:rsidRDefault="00D61007" w:rsidP="00BE622E">
      <w:pPr>
        <w:ind w:firstLine="720"/>
        <w:rPr>
          <w:rFonts w:ascii="Arial" w:hAnsi="Arial" w:cs="Arial"/>
          <w:bCs/>
        </w:rPr>
      </w:pPr>
      <w:r w:rsidRPr="00D61007">
        <w:rPr>
          <w:rFonts w:ascii="Arial" w:hAnsi="Arial" w:cs="Arial"/>
          <w:bCs/>
        </w:rPr>
        <w:t>The Clerk to make contact.</w:t>
      </w:r>
    </w:p>
    <w:p w14:paraId="60F2E48F" w14:textId="613729B9" w:rsidR="00774674" w:rsidRDefault="00774674" w:rsidP="000309E3">
      <w:pPr>
        <w:rPr>
          <w:rFonts w:ascii="Arial" w:hAnsi="Arial" w:cs="Arial"/>
          <w:b/>
        </w:rPr>
      </w:pPr>
    </w:p>
    <w:p w14:paraId="350AE72F" w14:textId="46EBC424" w:rsidR="00E90B56" w:rsidRDefault="00F734B5" w:rsidP="00B23D9C">
      <w:pPr>
        <w:ind w:firstLine="360"/>
        <w:rPr>
          <w:rFonts w:ascii="Arial" w:hAnsi="Arial" w:cs="Arial"/>
          <w:b/>
        </w:rPr>
      </w:pPr>
      <w:r>
        <w:rPr>
          <w:rFonts w:ascii="Arial" w:hAnsi="Arial" w:cs="Arial"/>
          <w:b/>
        </w:rPr>
        <w:t>1</w:t>
      </w:r>
      <w:r w:rsidR="004B5C6D">
        <w:rPr>
          <w:rFonts w:ascii="Arial" w:hAnsi="Arial" w:cs="Arial"/>
          <w:b/>
        </w:rPr>
        <w:t>8</w:t>
      </w:r>
      <w:r w:rsidR="00E90B56">
        <w:rPr>
          <w:rFonts w:ascii="Arial" w:hAnsi="Arial" w:cs="Arial"/>
          <w:b/>
        </w:rPr>
        <w:t>.</w:t>
      </w:r>
      <w:r w:rsidR="00B23D9C">
        <w:rPr>
          <w:rFonts w:ascii="Arial" w:hAnsi="Arial" w:cs="Arial"/>
          <w:b/>
        </w:rPr>
        <w:t xml:space="preserve">  </w:t>
      </w:r>
      <w:r w:rsidR="00134959">
        <w:rPr>
          <w:rFonts w:ascii="Arial" w:hAnsi="Arial" w:cs="Arial"/>
          <w:b/>
        </w:rPr>
        <w:t>Business to be transacted at our next meeting</w:t>
      </w:r>
    </w:p>
    <w:p w14:paraId="5DD06BCC" w14:textId="1FC45F55" w:rsidR="00D61007" w:rsidRDefault="00D61007" w:rsidP="00B23D9C">
      <w:pPr>
        <w:ind w:firstLine="360"/>
        <w:rPr>
          <w:rFonts w:ascii="Arial" w:hAnsi="Arial" w:cs="Arial"/>
          <w:b/>
        </w:rPr>
      </w:pPr>
    </w:p>
    <w:p w14:paraId="4B89FAC6" w14:textId="455E75E2" w:rsidR="00D61007" w:rsidRPr="00BE622E" w:rsidRDefault="00D61007" w:rsidP="00BE622E">
      <w:pPr>
        <w:ind w:firstLine="720"/>
        <w:rPr>
          <w:rFonts w:ascii="Arial" w:hAnsi="Arial" w:cs="Arial"/>
          <w:bCs/>
        </w:rPr>
      </w:pPr>
      <w:r w:rsidRPr="00BE622E">
        <w:rPr>
          <w:rFonts w:ascii="Arial" w:hAnsi="Arial" w:cs="Arial"/>
          <w:bCs/>
        </w:rPr>
        <w:t>CIL Payment</w:t>
      </w:r>
      <w:r w:rsidR="00BE622E">
        <w:rPr>
          <w:rFonts w:ascii="Arial" w:hAnsi="Arial" w:cs="Arial"/>
          <w:bCs/>
        </w:rPr>
        <w:t xml:space="preserve"> when received</w:t>
      </w:r>
    </w:p>
    <w:p w14:paraId="6701B378" w14:textId="474EF59C" w:rsidR="000309E3" w:rsidRDefault="000309E3" w:rsidP="00B23D9C">
      <w:pPr>
        <w:ind w:firstLine="360"/>
        <w:rPr>
          <w:rFonts w:ascii="Arial" w:hAnsi="Arial" w:cs="Arial"/>
          <w:b/>
        </w:rPr>
      </w:pPr>
    </w:p>
    <w:p w14:paraId="3B31348B" w14:textId="75C5CB71" w:rsidR="000309E3" w:rsidRDefault="000309E3" w:rsidP="00B23D9C">
      <w:pPr>
        <w:ind w:firstLine="360"/>
        <w:rPr>
          <w:rFonts w:ascii="Arial" w:hAnsi="Arial" w:cs="Arial"/>
          <w:b/>
        </w:rPr>
      </w:pPr>
      <w:r>
        <w:rPr>
          <w:rFonts w:ascii="Arial" w:hAnsi="Arial" w:cs="Arial"/>
          <w:b/>
        </w:rPr>
        <w:t>Date of Next Meeting</w:t>
      </w:r>
      <w:r w:rsidR="00F734B5">
        <w:rPr>
          <w:rFonts w:ascii="Arial" w:hAnsi="Arial" w:cs="Arial"/>
          <w:b/>
        </w:rPr>
        <w:t xml:space="preserve"> September 10</w:t>
      </w:r>
      <w:r w:rsidR="00F734B5" w:rsidRPr="00F734B5">
        <w:rPr>
          <w:rFonts w:ascii="Arial" w:hAnsi="Arial" w:cs="Arial"/>
          <w:b/>
          <w:vertAlign w:val="superscript"/>
        </w:rPr>
        <w:t>th</w:t>
      </w:r>
      <w:r w:rsidR="00F734B5">
        <w:rPr>
          <w:rFonts w:ascii="Arial" w:hAnsi="Arial" w:cs="Arial"/>
          <w:b/>
        </w:rPr>
        <w:t xml:space="preserve"> 2020</w:t>
      </w:r>
    </w:p>
    <w:p w14:paraId="401A9AEC" w14:textId="57B626BA" w:rsidR="00F734B5" w:rsidRDefault="00F734B5" w:rsidP="00B23D9C">
      <w:pPr>
        <w:ind w:firstLine="360"/>
        <w:rPr>
          <w:rFonts w:ascii="Arial" w:hAnsi="Arial" w:cs="Arial"/>
          <w:b/>
        </w:rPr>
      </w:pPr>
    </w:p>
    <w:p w14:paraId="01F882FE" w14:textId="206673C5" w:rsidR="00F734B5" w:rsidRPr="002B2089" w:rsidRDefault="00F734B5" w:rsidP="00B23D9C">
      <w:pPr>
        <w:ind w:firstLine="360"/>
        <w:rPr>
          <w:rFonts w:ascii="Arial" w:hAnsi="Arial" w:cs="Arial"/>
          <w:bCs/>
        </w:rPr>
      </w:pPr>
      <w:r w:rsidRPr="002B2089">
        <w:rPr>
          <w:rFonts w:ascii="Arial" w:hAnsi="Arial" w:cs="Arial"/>
          <w:bCs/>
        </w:rPr>
        <w:t>Carolyn Wall</w:t>
      </w:r>
    </w:p>
    <w:p w14:paraId="157420F0" w14:textId="219F6977" w:rsidR="00F734B5" w:rsidRPr="002B2089" w:rsidRDefault="00F734B5" w:rsidP="00B23D9C">
      <w:pPr>
        <w:ind w:firstLine="360"/>
        <w:rPr>
          <w:rFonts w:ascii="Arial" w:hAnsi="Arial" w:cs="Arial"/>
          <w:bCs/>
        </w:rPr>
      </w:pPr>
      <w:r w:rsidRPr="002B2089">
        <w:rPr>
          <w:rFonts w:ascii="Arial" w:hAnsi="Arial" w:cs="Arial"/>
          <w:bCs/>
        </w:rPr>
        <w:t>Clerk and Financial Off</w:t>
      </w:r>
      <w:r w:rsidR="002B2089" w:rsidRPr="002B2089">
        <w:rPr>
          <w:rFonts w:ascii="Arial" w:hAnsi="Arial" w:cs="Arial"/>
          <w:bCs/>
        </w:rPr>
        <w:t>icer</w:t>
      </w:r>
    </w:p>
    <w:p w14:paraId="20CD6FAC" w14:textId="0441E996" w:rsidR="006053F3" w:rsidRDefault="006053F3" w:rsidP="00B773A4">
      <w:pPr>
        <w:ind w:firstLine="360"/>
        <w:rPr>
          <w:rFonts w:ascii="Arial" w:hAnsi="Arial" w:cs="Arial"/>
          <w:b/>
        </w:rPr>
      </w:pPr>
    </w:p>
    <w:p w14:paraId="6C08FD9F" w14:textId="2FF6AAAF" w:rsidR="00195ED6" w:rsidRPr="00AD7B9D" w:rsidRDefault="00195ED6" w:rsidP="00F43574">
      <w:pPr>
        <w:ind w:left="360" w:firstLine="360"/>
        <w:rPr>
          <w:rFonts w:ascii="Arial" w:hAnsi="Arial" w:cs="Arial"/>
          <w:bCs/>
        </w:rPr>
      </w:pPr>
    </w:p>
    <w:p w14:paraId="4278A6A3" w14:textId="77777777" w:rsidR="007C503E" w:rsidRPr="00AD7B9D" w:rsidRDefault="007C503E" w:rsidP="00734D87">
      <w:pPr>
        <w:ind w:left="360"/>
        <w:rPr>
          <w:rFonts w:ascii="Arial" w:hAnsi="Arial" w:cs="Arial"/>
          <w:bCs/>
        </w:rPr>
      </w:pPr>
    </w:p>
    <w:sectPr w:rsidR="007C503E" w:rsidRPr="00AD7B9D" w:rsidSect="00DB2789">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DD67D2" w14:textId="77777777" w:rsidR="00DD7705" w:rsidRDefault="00DD7705" w:rsidP="009233B5">
      <w:r>
        <w:separator/>
      </w:r>
    </w:p>
  </w:endnote>
  <w:endnote w:type="continuationSeparator" w:id="0">
    <w:p w14:paraId="7E9F3A09" w14:textId="77777777" w:rsidR="00DD7705" w:rsidRDefault="00DD7705"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51AFF" w14:textId="3E82D6C7" w:rsidR="00BC08E1" w:rsidRDefault="00D47E9A">
    <w:pPr>
      <w:pStyle w:val="Footer"/>
    </w:pPr>
    <w:r>
      <w:rPr>
        <w:noProof/>
        <w:color w:val="4F81BD" w:themeColor="accent1"/>
      </w:rPr>
      <mc:AlternateContent>
        <mc:Choice Requires="wps">
          <w:drawing>
            <wp:anchor distT="0" distB="0" distL="114300" distR="114300" simplePos="0" relativeHeight="251659776" behindDoc="0" locked="0" layoutInCell="1" allowOverlap="1" wp14:anchorId="377F514A" wp14:editId="2A5E6404">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2C0E25D" id="Rectangle 452" o:spid="_x0000_s1026" style="position:absolute;margin-left:0;margin-top:0;width:579.9pt;height:750.3pt;z-index:25165977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Pr>
        <w:color w:val="4F81BD" w:themeColor="accent1"/>
      </w:rPr>
      <w:t xml:space="preserve">Signed By                                                                    </w:t>
    </w:r>
    <w:r>
      <w:rPr>
        <w:rFonts w:asciiTheme="majorHAnsi" w:eastAsiaTheme="majorEastAsia" w:hAnsiTheme="majorHAnsi" w:cstheme="majorBidi"/>
        <w:color w:val="4F81BD" w:themeColor="accent1"/>
        <w:sz w:val="20"/>
        <w:szCs w:val="20"/>
      </w:rPr>
      <w:t xml:space="preserve">pg. </w:t>
    </w:r>
    <w:r>
      <w:rPr>
        <w:rFonts w:asciiTheme="minorHAnsi" w:eastAsiaTheme="minorEastAsia" w:hAnsiTheme="minorHAnsi" w:cstheme="minorBidi"/>
        <w:color w:val="4F81BD" w:themeColor="accent1"/>
        <w:sz w:val="20"/>
        <w:szCs w:val="20"/>
      </w:rPr>
      <w:fldChar w:fldCharType="begin"/>
    </w:r>
    <w:r>
      <w:rPr>
        <w:color w:val="4F81BD" w:themeColor="accent1"/>
        <w:sz w:val="20"/>
        <w:szCs w:val="20"/>
      </w:rPr>
      <w:instrText xml:space="preserve"> PAGE    \* MERGEFORMAT </w:instrText>
    </w:r>
    <w:r>
      <w:rPr>
        <w:rFonts w:asciiTheme="minorHAnsi" w:eastAsiaTheme="minorEastAsia" w:hAnsiTheme="minorHAnsi" w:cstheme="minorBidi"/>
        <w:color w:val="4F81BD" w:themeColor="accent1"/>
        <w:sz w:val="20"/>
        <w:szCs w:val="20"/>
      </w:rPr>
      <w:fldChar w:fldCharType="separate"/>
    </w:r>
    <w:r>
      <w:rPr>
        <w:rFonts w:asciiTheme="majorHAnsi" w:eastAsiaTheme="majorEastAsia" w:hAnsiTheme="majorHAnsi" w:cstheme="majorBidi"/>
        <w:noProof/>
        <w:color w:val="4F81BD" w:themeColor="accent1"/>
        <w:sz w:val="20"/>
        <w:szCs w:val="20"/>
      </w:rPr>
      <w:t>2</w:t>
    </w:r>
    <w:r>
      <w:rPr>
        <w:rFonts w:asciiTheme="majorHAnsi" w:eastAsiaTheme="majorEastAsia" w:hAnsiTheme="majorHAnsi" w:cstheme="majorBidi"/>
        <w:noProof/>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31DAEF" w14:textId="77777777" w:rsidR="00DD7705" w:rsidRDefault="00DD7705" w:rsidP="009233B5">
      <w:r>
        <w:separator/>
      </w:r>
    </w:p>
  </w:footnote>
  <w:footnote w:type="continuationSeparator" w:id="0">
    <w:p w14:paraId="6851D805" w14:textId="77777777" w:rsidR="00DD7705" w:rsidRDefault="00DD7705" w:rsidP="00923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EBC65" w14:textId="6EB2E11F" w:rsidR="00BC08E1" w:rsidRDefault="00BC08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2"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3"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A730213"/>
    <w:multiLevelType w:val="hybridMultilevel"/>
    <w:tmpl w:val="766A25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
  </w:num>
  <w:num w:numId="3">
    <w:abstractNumId w:val="15"/>
  </w:num>
  <w:num w:numId="4">
    <w:abstractNumId w:val="19"/>
  </w:num>
  <w:num w:numId="5">
    <w:abstractNumId w:val="12"/>
  </w:num>
  <w:num w:numId="6">
    <w:abstractNumId w:val="21"/>
  </w:num>
  <w:num w:numId="7">
    <w:abstractNumId w:val="4"/>
  </w:num>
  <w:num w:numId="8">
    <w:abstractNumId w:val="11"/>
  </w:num>
  <w:num w:numId="9">
    <w:abstractNumId w:val="0"/>
  </w:num>
  <w:num w:numId="10">
    <w:abstractNumId w:val="9"/>
  </w:num>
  <w:num w:numId="11">
    <w:abstractNumId w:val="5"/>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7"/>
  </w:num>
  <w:num w:numId="15">
    <w:abstractNumId w:val="7"/>
  </w:num>
  <w:num w:numId="16">
    <w:abstractNumId w:val="2"/>
  </w:num>
  <w:num w:numId="17">
    <w:abstractNumId w:val="3"/>
  </w:num>
  <w:num w:numId="18">
    <w:abstractNumId w:val="13"/>
  </w:num>
  <w:num w:numId="19">
    <w:abstractNumId w:val="8"/>
  </w:num>
  <w:num w:numId="20">
    <w:abstractNumId w:val="6"/>
  </w:num>
  <w:num w:numId="21">
    <w:abstractNumId w:val="18"/>
  </w:num>
  <w:num w:numId="22">
    <w:abstractNumId w:val="2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1358E"/>
    <w:rsid w:val="000135F4"/>
    <w:rsid w:val="00024A50"/>
    <w:rsid w:val="000309E3"/>
    <w:rsid w:val="00040B42"/>
    <w:rsid w:val="00042A85"/>
    <w:rsid w:val="000445F4"/>
    <w:rsid w:val="0004700A"/>
    <w:rsid w:val="00051945"/>
    <w:rsid w:val="00053766"/>
    <w:rsid w:val="00093889"/>
    <w:rsid w:val="00093E9A"/>
    <w:rsid w:val="00093FD4"/>
    <w:rsid w:val="00094F59"/>
    <w:rsid w:val="00095619"/>
    <w:rsid w:val="00096D2C"/>
    <w:rsid w:val="000A209C"/>
    <w:rsid w:val="000A26A5"/>
    <w:rsid w:val="000A7370"/>
    <w:rsid w:val="000B11D5"/>
    <w:rsid w:val="000C5554"/>
    <w:rsid w:val="000D11C3"/>
    <w:rsid w:val="000D154B"/>
    <w:rsid w:val="000D30BA"/>
    <w:rsid w:val="000D3837"/>
    <w:rsid w:val="000D3B1D"/>
    <w:rsid w:val="000D648B"/>
    <w:rsid w:val="000E0CC5"/>
    <w:rsid w:val="000E27A4"/>
    <w:rsid w:val="000E49B3"/>
    <w:rsid w:val="000F3645"/>
    <w:rsid w:val="00101336"/>
    <w:rsid w:val="001029B6"/>
    <w:rsid w:val="00104149"/>
    <w:rsid w:val="00113E7D"/>
    <w:rsid w:val="001140A9"/>
    <w:rsid w:val="00134959"/>
    <w:rsid w:val="00142716"/>
    <w:rsid w:val="001436C6"/>
    <w:rsid w:val="00145E39"/>
    <w:rsid w:val="00150118"/>
    <w:rsid w:val="00152F80"/>
    <w:rsid w:val="00156D42"/>
    <w:rsid w:val="0016584E"/>
    <w:rsid w:val="0016597D"/>
    <w:rsid w:val="001660D6"/>
    <w:rsid w:val="001718BF"/>
    <w:rsid w:val="00177E41"/>
    <w:rsid w:val="00185EF5"/>
    <w:rsid w:val="00187E05"/>
    <w:rsid w:val="00195ED6"/>
    <w:rsid w:val="00196BC9"/>
    <w:rsid w:val="001A2BF5"/>
    <w:rsid w:val="001A5F09"/>
    <w:rsid w:val="001B70E2"/>
    <w:rsid w:val="001C235B"/>
    <w:rsid w:val="001C2BA0"/>
    <w:rsid w:val="001C4546"/>
    <w:rsid w:val="001D27ED"/>
    <w:rsid w:val="001D4CFD"/>
    <w:rsid w:val="001E1651"/>
    <w:rsid w:val="001E3258"/>
    <w:rsid w:val="001E7D13"/>
    <w:rsid w:val="001F06C4"/>
    <w:rsid w:val="00200D66"/>
    <w:rsid w:val="00210D5D"/>
    <w:rsid w:val="002110ED"/>
    <w:rsid w:val="0022508C"/>
    <w:rsid w:val="00227AF3"/>
    <w:rsid w:val="002313B0"/>
    <w:rsid w:val="002338A1"/>
    <w:rsid w:val="00233CA0"/>
    <w:rsid w:val="0024749B"/>
    <w:rsid w:val="002523EC"/>
    <w:rsid w:val="00260B98"/>
    <w:rsid w:val="00261BDD"/>
    <w:rsid w:val="00265B98"/>
    <w:rsid w:val="00271940"/>
    <w:rsid w:val="002808D7"/>
    <w:rsid w:val="00284CF6"/>
    <w:rsid w:val="0028517F"/>
    <w:rsid w:val="002868FE"/>
    <w:rsid w:val="00293D2B"/>
    <w:rsid w:val="00296628"/>
    <w:rsid w:val="002A4AB4"/>
    <w:rsid w:val="002A64B4"/>
    <w:rsid w:val="002A675F"/>
    <w:rsid w:val="002A7440"/>
    <w:rsid w:val="002B2089"/>
    <w:rsid w:val="002B2855"/>
    <w:rsid w:val="002B2B0B"/>
    <w:rsid w:val="002C0884"/>
    <w:rsid w:val="002C0A7F"/>
    <w:rsid w:val="002C41DD"/>
    <w:rsid w:val="002C5A8D"/>
    <w:rsid w:val="002C6AE4"/>
    <w:rsid w:val="002D6D2C"/>
    <w:rsid w:val="002E232E"/>
    <w:rsid w:val="002E441F"/>
    <w:rsid w:val="002F00EB"/>
    <w:rsid w:val="00301BA4"/>
    <w:rsid w:val="00303615"/>
    <w:rsid w:val="00307890"/>
    <w:rsid w:val="00326181"/>
    <w:rsid w:val="00327571"/>
    <w:rsid w:val="00335B0B"/>
    <w:rsid w:val="00342EF4"/>
    <w:rsid w:val="003437A6"/>
    <w:rsid w:val="00354736"/>
    <w:rsid w:val="0035799D"/>
    <w:rsid w:val="003652A5"/>
    <w:rsid w:val="00371791"/>
    <w:rsid w:val="00383800"/>
    <w:rsid w:val="0038545E"/>
    <w:rsid w:val="003932D5"/>
    <w:rsid w:val="00393CFD"/>
    <w:rsid w:val="003A002A"/>
    <w:rsid w:val="003A094F"/>
    <w:rsid w:val="003A3EAB"/>
    <w:rsid w:val="003A5255"/>
    <w:rsid w:val="003A726A"/>
    <w:rsid w:val="003B032B"/>
    <w:rsid w:val="003B18CA"/>
    <w:rsid w:val="003B2C5D"/>
    <w:rsid w:val="003B4000"/>
    <w:rsid w:val="003B53C7"/>
    <w:rsid w:val="003C0BA9"/>
    <w:rsid w:val="003C0F53"/>
    <w:rsid w:val="003C3233"/>
    <w:rsid w:val="003D06FA"/>
    <w:rsid w:val="003D3353"/>
    <w:rsid w:val="003F3287"/>
    <w:rsid w:val="003F7162"/>
    <w:rsid w:val="003F7BF3"/>
    <w:rsid w:val="00402CAB"/>
    <w:rsid w:val="0040707E"/>
    <w:rsid w:val="00410F92"/>
    <w:rsid w:val="004118E0"/>
    <w:rsid w:val="00423A44"/>
    <w:rsid w:val="00423BF4"/>
    <w:rsid w:val="00423E53"/>
    <w:rsid w:val="00424F23"/>
    <w:rsid w:val="00425784"/>
    <w:rsid w:val="004274C4"/>
    <w:rsid w:val="004368BC"/>
    <w:rsid w:val="00444373"/>
    <w:rsid w:val="00446B98"/>
    <w:rsid w:val="0045110A"/>
    <w:rsid w:val="00454ABC"/>
    <w:rsid w:val="00456C04"/>
    <w:rsid w:val="0046400F"/>
    <w:rsid w:val="00485D8C"/>
    <w:rsid w:val="0048710E"/>
    <w:rsid w:val="004915D0"/>
    <w:rsid w:val="004955B1"/>
    <w:rsid w:val="004A0CBC"/>
    <w:rsid w:val="004A229E"/>
    <w:rsid w:val="004B4C2D"/>
    <w:rsid w:val="004B58DF"/>
    <w:rsid w:val="004B5C6D"/>
    <w:rsid w:val="004C52DB"/>
    <w:rsid w:val="004D436E"/>
    <w:rsid w:val="004D69B9"/>
    <w:rsid w:val="004E2D4E"/>
    <w:rsid w:val="004E7ED1"/>
    <w:rsid w:val="004F473F"/>
    <w:rsid w:val="004F5328"/>
    <w:rsid w:val="00506365"/>
    <w:rsid w:val="00512E55"/>
    <w:rsid w:val="005137AD"/>
    <w:rsid w:val="005157B6"/>
    <w:rsid w:val="00527D4B"/>
    <w:rsid w:val="00527E52"/>
    <w:rsid w:val="0053653C"/>
    <w:rsid w:val="0055367F"/>
    <w:rsid w:val="00553DCC"/>
    <w:rsid w:val="0057369D"/>
    <w:rsid w:val="00575E65"/>
    <w:rsid w:val="00580976"/>
    <w:rsid w:val="00581FD0"/>
    <w:rsid w:val="00584F07"/>
    <w:rsid w:val="0058771E"/>
    <w:rsid w:val="005938A8"/>
    <w:rsid w:val="00594A79"/>
    <w:rsid w:val="00595D00"/>
    <w:rsid w:val="005961DA"/>
    <w:rsid w:val="0059794E"/>
    <w:rsid w:val="005A548A"/>
    <w:rsid w:val="005B58D6"/>
    <w:rsid w:val="005C752D"/>
    <w:rsid w:val="005D11B6"/>
    <w:rsid w:val="005D6401"/>
    <w:rsid w:val="005E0C3E"/>
    <w:rsid w:val="005E1F79"/>
    <w:rsid w:val="005E281D"/>
    <w:rsid w:val="005E35C7"/>
    <w:rsid w:val="005F5CDF"/>
    <w:rsid w:val="006053F3"/>
    <w:rsid w:val="00622888"/>
    <w:rsid w:val="006273AC"/>
    <w:rsid w:val="00627CC1"/>
    <w:rsid w:val="006314E1"/>
    <w:rsid w:val="006340FB"/>
    <w:rsid w:val="0064251C"/>
    <w:rsid w:val="006466F8"/>
    <w:rsid w:val="006525E4"/>
    <w:rsid w:val="006550B8"/>
    <w:rsid w:val="0065519A"/>
    <w:rsid w:val="00692ECB"/>
    <w:rsid w:val="00694323"/>
    <w:rsid w:val="006A067F"/>
    <w:rsid w:val="006A1A40"/>
    <w:rsid w:val="006A4362"/>
    <w:rsid w:val="006A6642"/>
    <w:rsid w:val="006B3018"/>
    <w:rsid w:val="006B3256"/>
    <w:rsid w:val="006D0134"/>
    <w:rsid w:val="006D3E1E"/>
    <w:rsid w:val="006E150E"/>
    <w:rsid w:val="006F4334"/>
    <w:rsid w:val="00713B57"/>
    <w:rsid w:val="00713B7D"/>
    <w:rsid w:val="007216A0"/>
    <w:rsid w:val="00721C6B"/>
    <w:rsid w:val="00726A88"/>
    <w:rsid w:val="00727962"/>
    <w:rsid w:val="00733B2F"/>
    <w:rsid w:val="00734D87"/>
    <w:rsid w:val="00736AA1"/>
    <w:rsid w:val="007372F4"/>
    <w:rsid w:val="0073758A"/>
    <w:rsid w:val="007418CD"/>
    <w:rsid w:val="00743220"/>
    <w:rsid w:val="00752959"/>
    <w:rsid w:val="00762CE4"/>
    <w:rsid w:val="00764564"/>
    <w:rsid w:val="0077040A"/>
    <w:rsid w:val="00774674"/>
    <w:rsid w:val="007769C0"/>
    <w:rsid w:val="00783450"/>
    <w:rsid w:val="00793B66"/>
    <w:rsid w:val="00794EF3"/>
    <w:rsid w:val="007954DB"/>
    <w:rsid w:val="00795866"/>
    <w:rsid w:val="007A5D37"/>
    <w:rsid w:val="007B10B3"/>
    <w:rsid w:val="007B2DCE"/>
    <w:rsid w:val="007B318C"/>
    <w:rsid w:val="007C1386"/>
    <w:rsid w:val="007C201D"/>
    <w:rsid w:val="007C2654"/>
    <w:rsid w:val="007C3F71"/>
    <w:rsid w:val="007C503E"/>
    <w:rsid w:val="007C5E0D"/>
    <w:rsid w:val="007D5C4F"/>
    <w:rsid w:val="007D786C"/>
    <w:rsid w:val="007E13A5"/>
    <w:rsid w:val="007E7610"/>
    <w:rsid w:val="007F6399"/>
    <w:rsid w:val="00801CE4"/>
    <w:rsid w:val="00802907"/>
    <w:rsid w:val="00810498"/>
    <w:rsid w:val="008206C4"/>
    <w:rsid w:val="00822187"/>
    <w:rsid w:val="00823F09"/>
    <w:rsid w:val="00826061"/>
    <w:rsid w:val="00830EBF"/>
    <w:rsid w:val="008342D3"/>
    <w:rsid w:val="00844F62"/>
    <w:rsid w:val="00851795"/>
    <w:rsid w:val="0085449F"/>
    <w:rsid w:val="0086203B"/>
    <w:rsid w:val="00864135"/>
    <w:rsid w:val="008844AD"/>
    <w:rsid w:val="00885786"/>
    <w:rsid w:val="00890B56"/>
    <w:rsid w:val="008A21B5"/>
    <w:rsid w:val="008A3AAC"/>
    <w:rsid w:val="008A4CA5"/>
    <w:rsid w:val="008A7430"/>
    <w:rsid w:val="008B48CE"/>
    <w:rsid w:val="008B67D2"/>
    <w:rsid w:val="008B6AF7"/>
    <w:rsid w:val="008C14B6"/>
    <w:rsid w:val="008C31F1"/>
    <w:rsid w:val="008C5808"/>
    <w:rsid w:val="008C6CCB"/>
    <w:rsid w:val="008C78AD"/>
    <w:rsid w:val="008D224A"/>
    <w:rsid w:val="008E1C7D"/>
    <w:rsid w:val="008F652F"/>
    <w:rsid w:val="00904374"/>
    <w:rsid w:val="0090521B"/>
    <w:rsid w:val="009073CF"/>
    <w:rsid w:val="00916A97"/>
    <w:rsid w:val="00921E6B"/>
    <w:rsid w:val="009221E2"/>
    <w:rsid w:val="009233B5"/>
    <w:rsid w:val="00926891"/>
    <w:rsid w:val="00930BCA"/>
    <w:rsid w:val="00931581"/>
    <w:rsid w:val="00933D23"/>
    <w:rsid w:val="00951611"/>
    <w:rsid w:val="00956733"/>
    <w:rsid w:val="00963B2F"/>
    <w:rsid w:val="00964D77"/>
    <w:rsid w:val="00975C10"/>
    <w:rsid w:val="00982BF6"/>
    <w:rsid w:val="0099075E"/>
    <w:rsid w:val="0099258F"/>
    <w:rsid w:val="009A06A0"/>
    <w:rsid w:val="009A3058"/>
    <w:rsid w:val="009A43C4"/>
    <w:rsid w:val="009A5A1A"/>
    <w:rsid w:val="009B448C"/>
    <w:rsid w:val="009B5FFD"/>
    <w:rsid w:val="009C2903"/>
    <w:rsid w:val="009D6042"/>
    <w:rsid w:val="009D631C"/>
    <w:rsid w:val="009E1338"/>
    <w:rsid w:val="009E235C"/>
    <w:rsid w:val="009F2B28"/>
    <w:rsid w:val="00A01122"/>
    <w:rsid w:val="00A1089C"/>
    <w:rsid w:val="00A23D4A"/>
    <w:rsid w:val="00A30AD4"/>
    <w:rsid w:val="00A402D5"/>
    <w:rsid w:val="00A42A23"/>
    <w:rsid w:val="00A42DBD"/>
    <w:rsid w:val="00A466D5"/>
    <w:rsid w:val="00A64308"/>
    <w:rsid w:val="00A72335"/>
    <w:rsid w:val="00A85D24"/>
    <w:rsid w:val="00A90831"/>
    <w:rsid w:val="00A93802"/>
    <w:rsid w:val="00AA206A"/>
    <w:rsid w:val="00AA46C0"/>
    <w:rsid w:val="00AA7FCE"/>
    <w:rsid w:val="00AB221C"/>
    <w:rsid w:val="00AB6BBE"/>
    <w:rsid w:val="00AC1CDD"/>
    <w:rsid w:val="00AD1FA9"/>
    <w:rsid w:val="00AD7B9D"/>
    <w:rsid w:val="00AE2624"/>
    <w:rsid w:val="00AE3F25"/>
    <w:rsid w:val="00AE6CB0"/>
    <w:rsid w:val="00AF3EC1"/>
    <w:rsid w:val="00B0321D"/>
    <w:rsid w:val="00B0580F"/>
    <w:rsid w:val="00B066DF"/>
    <w:rsid w:val="00B23D9C"/>
    <w:rsid w:val="00B33754"/>
    <w:rsid w:val="00B41C37"/>
    <w:rsid w:val="00B438A4"/>
    <w:rsid w:val="00B4440C"/>
    <w:rsid w:val="00B532E8"/>
    <w:rsid w:val="00B60779"/>
    <w:rsid w:val="00B60F48"/>
    <w:rsid w:val="00B61C44"/>
    <w:rsid w:val="00B649D5"/>
    <w:rsid w:val="00B66B2C"/>
    <w:rsid w:val="00B73E88"/>
    <w:rsid w:val="00B773A4"/>
    <w:rsid w:val="00B77411"/>
    <w:rsid w:val="00B813A4"/>
    <w:rsid w:val="00B82B6D"/>
    <w:rsid w:val="00B83362"/>
    <w:rsid w:val="00B86291"/>
    <w:rsid w:val="00B905A7"/>
    <w:rsid w:val="00B907E8"/>
    <w:rsid w:val="00B93893"/>
    <w:rsid w:val="00B959F4"/>
    <w:rsid w:val="00B95DD4"/>
    <w:rsid w:val="00BA175D"/>
    <w:rsid w:val="00BA2E27"/>
    <w:rsid w:val="00BA4CCB"/>
    <w:rsid w:val="00BA63A2"/>
    <w:rsid w:val="00BB1D37"/>
    <w:rsid w:val="00BB298A"/>
    <w:rsid w:val="00BB41E0"/>
    <w:rsid w:val="00BB6D1F"/>
    <w:rsid w:val="00BB7CC3"/>
    <w:rsid w:val="00BC08E1"/>
    <w:rsid w:val="00BC0C1C"/>
    <w:rsid w:val="00BC1979"/>
    <w:rsid w:val="00BC4A52"/>
    <w:rsid w:val="00BC713B"/>
    <w:rsid w:val="00BE622E"/>
    <w:rsid w:val="00BE6A4B"/>
    <w:rsid w:val="00BE7C41"/>
    <w:rsid w:val="00C00EF3"/>
    <w:rsid w:val="00C0488B"/>
    <w:rsid w:val="00C05952"/>
    <w:rsid w:val="00C06943"/>
    <w:rsid w:val="00C22F02"/>
    <w:rsid w:val="00C335F4"/>
    <w:rsid w:val="00C34B48"/>
    <w:rsid w:val="00C372A1"/>
    <w:rsid w:val="00C46082"/>
    <w:rsid w:val="00C47C41"/>
    <w:rsid w:val="00C47EC5"/>
    <w:rsid w:val="00C54EE7"/>
    <w:rsid w:val="00C564E1"/>
    <w:rsid w:val="00C74618"/>
    <w:rsid w:val="00C74671"/>
    <w:rsid w:val="00C76CEB"/>
    <w:rsid w:val="00C815C3"/>
    <w:rsid w:val="00C92456"/>
    <w:rsid w:val="00C9390E"/>
    <w:rsid w:val="00C94182"/>
    <w:rsid w:val="00CA1786"/>
    <w:rsid w:val="00CB6343"/>
    <w:rsid w:val="00CC4ED4"/>
    <w:rsid w:val="00CE1444"/>
    <w:rsid w:val="00CF41ED"/>
    <w:rsid w:val="00CF4A09"/>
    <w:rsid w:val="00CF5558"/>
    <w:rsid w:val="00D068DE"/>
    <w:rsid w:val="00D154A0"/>
    <w:rsid w:val="00D22FDE"/>
    <w:rsid w:val="00D24C5B"/>
    <w:rsid w:val="00D315F6"/>
    <w:rsid w:val="00D47E9A"/>
    <w:rsid w:val="00D61007"/>
    <w:rsid w:val="00D614EF"/>
    <w:rsid w:val="00D617DE"/>
    <w:rsid w:val="00D65D2C"/>
    <w:rsid w:val="00D81727"/>
    <w:rsid w:val="00D919D3"/>
    <w:rsid w:val="00D959D7"/>
    <w:rsid w:val="00D95A02"/>
    <w:rsid w:val="00DB2789"/>
    <w:rsid w:val="00DC200C"/>
    <w:rsid w:val="00DC651B"/>
    <w:rsid w:val="00DD3A87"/>
    <w:rsid w:val="00DD7705"/>
    <w:rsid w:val="00DE0869"/>
    <w:rsid w:val="00DF195B"/>
    <w:rsid w:val="00DF1FF2"/>
    <w:rsid w:val="00DF68DD"/>
    <w:rsid w:val="00DF7A6F"/>
    <w:rsid w:val="00E05BEC"/>
    <w:rsid w:val="00E124F0"/>
    <w:rsid w:val="00E2049A"/>
    <w:rsid w:val="00E2312F"/>
    <w:rsid w:val="00E23E40"/>
    <w:rsid w:val="00E3274E"/>
    <w:rsid w:val="00E4618F"/>
    <w:rsid w:val="00E576CE"/>
    <w:rsid w:val="00E658C3"/>
    <w:rsid w:val="00E670DD"/>
    <w:rsid w:val="00E73710"/>
    <w:rsid w:val="00E751A9"/>
    <w:rsid w:val="00E77351"/>
    <w:rsid w:val="00E8334C"/>
    <w:rsid w:val="00E86FB7"/>
    <w:rsid w:val="00E90B56"/>
    <w:rsid w:val="00EA65B3"/>
    <w:rsid w:val="00EC09E4"/>
    <w:rsid w:val="00ED0050"/>
    <w:rsid w:val="00ED5ED9"/>
    <w:rsid w:val="00EE056E"/>
    <w:rsid w:val="00EE0577"/>
    <w:rsid w:val="00EF7260"/>
    <w:rsid w:val="00F041B1"/>
    <w:rsid w:val="00F13930"/>
    <w:rsid w:val="00F31AFD"/>
    <w:rsid w:val="00F34AA4"/>
    <w:rsid w:val="00F40508"/>
    <w:rsid w:val="00F43574"/>
    <w:rsid w:val="00F4698A"/>
    <w:rsid w:val="00F47C35"/>
    <w:rsid w:val="00F627BB"/>
    <w:rsid w:val="00F70D06"/>
    <w:rsid w:val="00F734B5"/>
    <w:rsid w:val="00F738AA"/>
    <w:rsid w:val="00F75D39"/>
    <w:rsid w:val="00F835FD"/>
    <w:rsid w:val="00F87DA5"/>
    <w:rsid w:val="00F92D18"/>
    <w:rsid w:val="00F9384A"/>
    <w:rsid w:val="00FA00AB"/>
    <w:rsid w:val="00FA59B1"/>
    <w:rsid w:val="00FC5327"/>
    <w:rsid w:val="00FD612E"/>
    <w:rsid w:val="00FE2F0C"/>
    <w:rsid w:val="00FE5251"/>
    <w:rsid w:val="00FF1B1E"/>
    <w:rsid w:val="00FF2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 w:type="paragraph" w:customStyle="1" w:styleId="xmsonormal">
    <w:name w:val="xmsonormal"/>
    <w:basedOn w:val="Normal"/>
    <w:rsid w:val="004B5C6D"/>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3197">
      <w:bodyDiv w:val="1"/>
      <w:marLeft w:val="0"/>
      <w:marRight w:val="0"/>
      <w:marTop w:val="0"/>
      <w:marBottom w:val="0"/>
      <w:divBdr>
        <w:top w:val="none" w:sz="0" w:space="0" w:color="auto"/>
        <w:left w:val="none" w:sz="0" w:space="0" w:color="auto"/>
        <w:bottom w:val="none" w:sz="0" w:space="0" w:color="auto"/>
        <w:right w:val="none" w:sz="0" w:space="0" w:color="auto"/>
      </w:divBdr>
    </w:div>
    <w:div w:id="1012877178">
      <w:bodyDiv w:val="1"/>
      <w:marLeft w:val="0"/>
      <w:marRight w:val="0"/>
      <w:marTop w:val="0"/>
      <w:marBottom w:val="0"/>
      <w:divBdr>
        <w:top w:val="none" w:sz="0" w:space="0" w:color="auto"/>
        <w:left w:val="none" w:sz="0" w:space="0" w:color="auto"/>
        <w:bottom w:val="none" w:sz="0" w:space="0" w:color="auto"/>
        <w:right w:val="none" w:sz="0" w:space="0" w:color="auto"/>
      </w:divBdr>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 w:id="214114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A4100-0447-4CA4-BEC1-3FED1F3B3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1222</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MEETING OF CHUTE PARISH COUNCIL</vt:lpstr>
    </vt:vector>
  </TitlesOfParts>
  <Company>ldv group ltd</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3</cp:revision>
  <cp:lastPrinted>2020-09-09T20:34:00Z</cp:lastPrinted>
  <dcterms:created xsi:type="dcterms:W3CDTF">2020-09-02T19:29:00Z</dcterms:created>
  <dcterms:modified xsi:type="dcterms:W3CDTF">2020-09-09T20:35:00Z</dcterms:modified>
</cp:coreProperties>
</file>